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41" w:rsidRDefault="00931041" w:rsidP="00931041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28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931041" w:rsidRDefault="00931041" w:rsidP="0093104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931041" w:rsidRDefault="00931041" w:rsidP="0093104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  <w:u w:val="single"/>
        </w:rPr>
        <w:t>有一种人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像一叶小舟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飘摇在尘世的汪洋大海上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不知道该往哪一个方向去</w:t>
      </w:r>
      <w:r w:rsidRPr="008D3659">
        <w:rPr>
          <w:rFonts w:ascii="Times New Roman" w:eastAsia="仿宋_GB2312" w:hAnsi="Times New Roman" w:cs="Times New Roman"/>
        </w:rPr>
        <w:t>。海面上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船来船往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无数的船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闯出无数条路。只有这一叶舟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漫无目的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随风飘摇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随波逐流。这种人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庸庸碌碌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没有目标。他们活在这个世界上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不求大理想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只思小温饱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没有大痛苦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只有小惆怅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精神生活相对单调。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与之正相反的另一类人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而整个外在世界对于他们来说又太过萧索枯寂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花间一壶酒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独酌无相亲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于是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只好茕茕孑立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形影相吊。这一类人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就是孤独的人。在孤独者看来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不是他们走到了这个世界的背面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而是这个世界与他们背道而驰。所以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而且这样的痛苦难以排遣。能够排遣这种痛苦并能从这种痛苦中走出来的孤独者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最后不是成了圣人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就是成了哲学家。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下列各句中的引号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和文中引号作用相同的一项是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父亲的话让我意识到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要打破我们父子之间这层令人悲哀的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厚壁障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太难了。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丫姑折断几枝扔下来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边叫我的小名儿边说：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先喂饱你！</w:t>
      </w:r>
      <w:r w:rsidRPr="008D3659">
        <w:rPr>
          <w:rFonts w:hAnsi="宋体" w:cs="Times New Roman"/>
        </w:rPr>
        <w:t>”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他们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指友邦人士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撕掉了他们的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文明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的面具。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从山脚向上望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只见火把排成许多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字形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一直连到天上。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请据此对文中画横线的句子所使用的比喻的修辞手法进行简要分析。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请在文中画线处补写恰当的语句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请对下面这段新闻报道的文字进行压缩。要求保留关键信息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句子简洁流畅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931041" w:rsidRDefault="00931041" w:rsidP="0093104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</w:t>
      </w:r>
      <w:r w:rsidRPr="008D3659">
        <w:rPr>
          <w:rFonts w:ascii="Times New Roman" w:eastAsia="仿宋_GB2312" w:hAnsi="Times New Roman" w:cs="Times New Roman"/>
        </w:rPr>
        <w:t>11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15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《区域全面经济伙伴关系协定》正式签署。该协定货物贸易自由化成果丰硕。各成员之间关税减让以立即降至零关税、十年内降至零关税的承诺为主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自贸区</w:t>
      </w:r>
      <w:r w:rsidRPr="008D3659">
        <w:rPr>
          <w:rFonts w:ascii="Times New Roman" w:eastAsia="仿宋_GB2312" w:hAnsi="Times New Roman" w:cs="Times New Roman"/>
        </w:rPr>
        <w:lastRenderedPageBreak/>
        <w:t>有望在较短时间内取得重大阶段性建设成果。中国和日本首次达成了双边关税减让安排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实现了历史性突破。该协定有利于推动实现区域内高水平的贸易自由化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贸易自由化进程的进一步加快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将为区域经贸繁荣带来更大助力。该协定的优惠成果直</w:t>
      </w:r>
      <w:r w:rsidRPr="008D3659">
        <w:rPr>
          <w:rFonts w:ascii="Times New Roman" w:eastAsia="仿宋_GB2312" w:hAnsi="Times New Roman" w:cs="Times New Roman" w:hint="eastAsia"/>
        </w:rPr>
        <w:t>接惠及消费者和行业企业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将在丰富消费市场选择、降低企业贸易成本上发挥重要作用。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在下面一段文字横线处补写出恰当的语句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个字。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一般来说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常规能源指技术较成熟的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而新能源通常指尚未大规模利用、正在积极研究开发的能源。随着技术的进步和可持续发展观念的树立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过去一直被视作垃圾的有机废弃物被重新认识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并作为一种能被资源化利用的物质而得到深入研究和开发利用。因此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也可看作是新能源技术的一种形式。随着常规能源有限性的凸显以及环境问题的日益突出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以环保和可再生为特质的新能源越来越得到各国的重视。发展新能源产业既是整个能源供应系统的有效补充手段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下列文化常识的表述有误的一项是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《论语》是语录体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《资治通鉴》是编年体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《战国策》是国别体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二十四史是纪传体。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古代兄弟或姊妹间依长幼排行时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习惯上以伯、仲、叔、季为次。因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伯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指老大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仲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指老二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所以后代常用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伯仲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指兄弟或表示不相上下。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加冠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指男子二十岁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而立之年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指三十岁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不惑之年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指四十岁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知命之年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指五十岁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花甲之年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指六十岁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古稀之年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指七十岁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期颐之年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指八九十岁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耄耋之年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指一百岁。</w:t>
      </w:r>
    </w:p>
    <w:p w:rsidR="00931041" w:rsidRDefault="00931041" w:rsidP="0093104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也叫楹联、楹帖、对子等。楹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就是建筑物的柱子。题在两根对称的柱子上的文字就叫楹联。对联字数的多</w:t>
      </w:r>
      <w:r w:rsidRPr="008D3659">
        <w:rPr>
          <w:rFonts w:ascii="Times New Roman" w:hAnsi="Times New Roman" w:cs="Times New Roman" w:hint="eastAsia"/>
        </w:rPr>
        <w:t>少无定规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但要求对仗工整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平仄协调。张贴时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面对欣赏者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上联在右边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下联在左边。</w:t>
      </w:r>
    </w:p>
    <w:p w:rsidR="00006FA2" w:rsidRPr="00931041" w:rsidRDefault="00006FA2">
      <w:bookmarkStart w:id="0" w:name="_GoBack"/>
      <w:bookmarkEnd w:id="0"/>
    </w:p>
    <w:sectPr w:rsidR="00006FA2" w:rsidRPr="00931041" w:rsidSect="004F03B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BBC" w:rsidRDefault="00360BBC" w:rsidP="00360BBC">
      <w:r>
        <w:separator/>
      </w:r>
    </w:p>
  </w:endnote>
  <w:endnote w:type="continuationSeparator" w:id="1">
    <w:p w:rsidR="00360BBC" w:rsidRDefault="00360BBC" w:rsidP="0036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BBC" w:rsidRDefault="00360BBC" w:rsidP="00360BBC">
      <w:r>
        <w:separator/>
      </w:r>
    </w:p>
  </w:footnote>
  <w:footnote w:type="continuationSeparator" w:id="1">
    <w:p w:rsidR="00360BBC" w:rsidRDefault="00360BBC" w:rsidP="00360B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BC" w:rsidRPr="00360BBC" w:rsidRDefault="00360BBC" w:rsidP="00360BB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041"/>
    <w:rsid w:val="00006FA2"/>
    <w:rsid w:val="00360BBC"/>
    <w:rsid w:val="004F03B9"/>
    <w:rsid w:val="00931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B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10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310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3104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3104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360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60BB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60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60B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10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310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3104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310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Company>微软中国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2021-06-28T09:26:00Z</dcterms:created>
  <dcterms:modified xsi:type="dcterms:W3CDTF">2021-09-03T11:09:00Z</dcterms:modified>
</cp:coreProperties>
</file>