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C16" w:rsidRDefault="006E2C16" w:rsidP="006E2C16">
      <w:pPr>
        <w:pStyle w:val="2"/>
      </w:pPr>
      <w:r w:rsidRPr="008D3659">
        <w:rPr>
          <w:rFonts w:ascii="Times New Roman" w:hAnsi="Times New Roman" w:cs="Times New Roman"/>
        </w:rPr>
        <w:t>第</w:t>
      </w:r>
      <w:r w:rsidRPr="008D3659">
        <w:rPr>
          <w:rFonts w:ascii="Times New Roman" w:hAnsi="Times New Roman" w:cs="Times New Roman"/>
        </w:rPr>
        <w:t>29</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语言表达＋文言断句</w:t>
      </w:r>
    </w:p>
    <w:p w:rsidR="006E2C16" w:rsidRDefault="006E2C16" w:rsidP="006E2C16">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3</w:t>
      </w:r>
      <w:r w:rsidRPr="008D3659">
        <w:rPr>
          <w:rFonts w:ascii="Times New Roman" w:hAnsi="Times New Roman" w:cs="Times New Roman"/>
        </w:rPr>
        <w:t>题。</w:t>
      </w:r>
    </w:p>
    <w:p w:rsidR="006E2C16" w:rsidRDefault="006E2C16" w:rsidP="006E2C1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在水乡</w:t>
      </w:r>
      <w:r>
        <w:rPr>
          <w:rFonts w:ascii="Times New Roman" w:eastAsia="仿宋_GB2312" w:hAnsi="Times New Roman" w:cs="Times New Roman"/>
        </w:rPr>
        <w:t>，</w:t>
      </w:r>
      <w:r w:rsidRPr="008D3659">
        <w:rPr>
          <w:rFonts w:ascii="Times New Roman" w:eastAsia="仿宋_GB2312" w:hAnsi="Times New Roman" w:cs="Times New Roman"/>
        </w:rPr>
        <w:t>没有桥就捆住了双脚</w:t>
      </w:r>
      <w:r>
        <w:rPr>
          <w:rFonts w:ascii="Times New Roman" w:eastAsia="仿宋_GB2312" w:hAnsi="Times New Roman" w:cs="Times New Roman"/>
        </w:rPr>
        <w:t>，</w:t>
      </w:r>
      <w:r w:rsidRPr="008D3659">
        <w:rPr>
          <w:rFonts w:ascii="Times New Roman" w:eastAsia="仿宋_GB2312" w:hAnsi="Times New Roman" w:cs="Times New Roman"/>
        </w:rPr>
        <w:t>有了桥就像插上了翅膀。修建一座桥就像是打开了另一个世界的大门</w:t>
      </w:r>
      <w:r>
        <w:rPr>
          <w:rFonts w:ascii="Times New Roman" w:eastAsia="仿宋_GB2312" w:hAnsi="Times New Roman" w:cs="Times New Roman"/>
        </w:rPr>
        <w:t>，</w:t>
      </w:r>
      <w:r w:rsidRPr="008D3659">
        <w:rPr>
          <w:rFonts w:ascii="Times New Roman" w:eastAsia="仿宋_GB2312" w:hAnsi="Times New Roman" w:cs="Times New Roman"/>
        </w:rPr>
        <w:t>从一种方言走进另一种方言</w:t>
      </w:r>
      <w:r>
        <w:rPr>
          <w:rFonts w:ascii="Times New Roman" w:eastAsia="仿宋_GB2312" w:hAnsi="Times New Roman" w:cs="Times New Roman"/>
        </w:rPr>
        <w:t>，</w:t>
      </w:r>
      <w:r w:rsidRPr="008D3659">
        <w:rPr>
          <w:rFonts w:ascii="Times New Roman" w:eastAsia="仿宋_GB2312" w:hAnsi="Times New Roman" w:cs="Times New Roman"/>
        </w:rPr>
        <w:t>从一种风俗走进另一种风俗。有了桥</w:t>
      </w:r>
      <w:r>
        <w:rPr>
          <w:rFonts w:ascii="Times New Roman" w:eastAsia="仿宋_GB2312" w:hAnsi="Times New Roman" w:cs="Times New Roman"/>
        </w:rPr>
        <w:t>，</w:t>
      </w:r>
      <w:r w:rsidRPr="008D3659">
        <w:rPr>
          <w:rFonts w:ascii="Times New Roman" w:eastAsia="仿宋_GB2312" w:hAnsi="Times New Roman" w:cs="Times New Roman"/>
        </w:rPr>
        <w:t>目力所及</w:t>
      </w:r>
      <w:r>
        <w:rPr>
          <w:rFonts w:ascii="Times New Roman" w:eastAsia="仿宋_GB2312" w:hAnsi="Times New Roman" w:cs="Times New Roman"/>
        </w:rPr>
        <w:t>，</w:t>
      </w:r>
      <w:r w:rsidRPr="008D3659">
        <w:rPr>
          <w:rFonts w:ascii="Times New Roman" w:eastAsia="仿宋_GB2312" w:hAnsi="Times New Roman" w:cs="Times New Roman"/>
        </w:rPr>
        <w:t>都可以踩在脚下。桥</w:t>
      </w:r>
      <w:r>
        <w:rPr>
          <w:rFonts w:ascii="Times New Roman" w:eastAsia="仿宋_GB2312" w:hAnsi="Times New Roman" w:cs="Times New Roman"/>
        </w:rPr>
        <w:t>，</w:t>
      </w:r>
      <w:r w:rsidRPr="008D3659">
        <w:rPr>
          <w:rFonts w:ascii="Times New Roman" w:eastAsia="仿宋_GB2312" w:hAnsi="Times New Roman" w:cs="Times New Roman"/>
        </w:rPr>
        <w:t>是村庄拥抱外部世界的臂膀</w:t>
      </w:r>
      <w:r>
        <w:rPr>
          <w:rFonts w:ascii="Times New Roman" w:eastAsia="仿宋_GB2312" w:hAnsi="Times New Roman" w:cs="Times New Roman"/>
        </w:rPr>
        <w:t>，</w:t>
      </w:r>
      <w:r w:rsidRPr="008D3659">
        <w:rPr>
          <w:rFonts w:ascii="Times New Roman" w:eastAsia="仿宋_GB2312" w:hAnsi="Times New Roman" w:cs="Times New Roman"/>
        </w:rPr>
        <w:t>连两地成一家。桥</w:t>
      </w:r>
      <w:r>
        <w:rPr>
          <w:rFonts w:ascii="Times New Roman" w:eastAsia="仿宋_GB2312" w:hAnsi="Times New Roman" w:cs="Times New Roman" w:hint="eastAsia"/>
        </w:rPr>
        <w:t>，</w:t>
      </w:r>
      <w:r w:rsidRPr="008D3659">
        <w:rPr>
          <w:rFonts w:ascii="Times New Roman" w:eastAsia="仿宋_GB2312" w:hAnsi="Times New Roman" w:cs="Times New Roman" w:hint="eastAsia"/>
        </w:rPr>
        <w:t>是河流的第三个堤岸</w:t>
      </w:r>
      <w:r>
        <w:rPr>
          <w:rFonts w:ascii="Times New Roman" w:eastAsia="仿宋_GB2312" w:hAnsi="Times New Roman" w:cs="Times New Roman" w:hint="eastAsia"/>
        </w:rPr>
        <w:t>，</w:t>
      </w:r>
      <w:r w:rsidRPr="008D3659">
        <w:rPr>
          <w:rFonts w:ascii="Times New Roman" w:eastAsia="仿宋_GB2312" w:hAnsi="Times New Roman" w:cs="Times New Roman" w:hint="eastAsia"/>
        </w:rPr>
        <w:t>它模糊了此岸与彼岸</w:t>
      </w:r>
      <w:r>
        <w:rPr>
          <w:rFonts w:ascii="Times New Roman" w:eastAsia="仿宋_GB2312" w:hAnsi="Times New Roman" w:cs="Times New Roman" w:hint="eastAsia"/>
        </w:rPr>
        <w:t>，</w:t>
      </w:r>
      <w:r w:rsidRPr="008D3659">
        <w:rPr>
          <w:rFonts w:ascii="Times New Roman" w:eastAsia="仿宋_GB2312" w:hAnsi="Times New Roman" w:cs="Times New Roman" w:hint="eastAsia"/>
        </w:rPr>
        <w:t>弥合了楚河汉界</w:t>
      </w:r>
      <w:r>
        <w:rPr>
          <w:rFonts w:ascii="Times New Roman" w:eastAsia="仿宋_GB2312" w:hAnsi="Times New Roman" w:cs="Times New Roman" w:hint="eastAsia"/>
        </w:rPr>
        <w:t>，</w:t>
      </w:r>
      <w:r w:rsidRPr="008D3659">
        <w:rPr>
          <w:rFonts w:ascii="Times New Roman" w:eastAsia="仿宋_GB2312" w:hAnsi="Times New Roman" w:cs="Times New Roman" w:hint="eastAsia"/>
        </w:rPr>
        <w:t>改变了世界的结构</w:t>
      </w:r>
      <w:r>
        <w:rPr>
          <w:rFonts w:ascii="Times New Roman" w:eastAsia="仿宋_GB2312" w:hAnsi="Times New Roman" w:cs="Times New Roman" w:hint="eastAsia"/>
        </w:rPr>
        <w:t>，</w:t>
      </w:r>
      <w:r w:rsidRPr="008D3659">
        <w:rPr>
          <w:rFonts w:ascii="Times New Roman" w:eastAsia="仿宋_GB2312" w:hAnsi="Times New Roman" w:cs="Times New Roman" w:hint="eastAsia"/>
        </w:rPr>
        <w:t>扩大了生存空间。它让阻隔变得通畅</w:t>
      </w:r>
      <w:r>
        <w:rPr>
          <w:rFonts w:ascii="Times New Roman" w:eastAsia="仿宋_GB2312" w:hAnsi="Times New Roman" w:cs="Times New Roman" w:hint="eastAsia"/>
        </w:rPr>
        <w:t>，</w:t>
      </w:r>
      <w:r w:rsidRPr="008D3659">
        <w:rPr>
          <w:rFonts w:ascii="Times New Roman" w:eastAsia="仿宋_GB2312" w:hAnsi="Times New Roman" w:cs="Times New Roman" w:hint="eastAsia"/>
        </w:rPr>
        <w:t>让闭塞变得开放</w:t>
      </w:r>
      <w:r>
        <w:rPr>
          <w:rFonts w:ascii="Times New Roman" w:eastAsia="仿宋_GB2312" w:hAnsi="Times New Roman" w:cs="Times New Roman" w:hint="eastAsia"/>
        </w:rPr>
        <w:t>，</w:t>
      </w:r>
      <w:r w:rsidRPr="008D3659">
        <w:rPr>
          <w:rFonts w:ascii="Times New Roman" w:eastAsia="仿宋_GB2312" w:hAnsi="Times New Roman" w:cs="Times New Roman" w:hint="eastAsia"/>
        </w:rPr>
        <w:t>是此岸与彼岸的情愫。</w:t>
      </w:r>
    </w:p>
    <w:p w:rsidR="006E2C16" w:rsidRDefault="006E2C16" w:rsidP="006E2C16">
      <w:pPr>
        <w:pStyle w:val="a3"/>
        <w:ind w:firstLineChars="200" w:firstLine="420"/>
        <w:rPr>
          <w:rFonts w:ascii="Times New Roman" w:hAnsi="Times New Roman" w:cs="Times New Roman"/>
        </w:rPr>
      </w:pPr>
      <w:r w:rsidRPr="008D3659">
        <w:rPr>
          <w:rFonts w:ascii="Times New Roman" w:eastAsia="仿宋_GB2312" w:hAnsi="Times New Roman" w:cs="Times New Roman"/>
          <w:u w:val="wave"/>
        </w:rPr>
        <w:t>我的胞衣之地</w:t>
      </w:r>
      <w:r>
        <w:rPr>
          <w:rFonts w:ascii="Times New Roman" w:eastAsia="仿宋_GB2312" w:hAnsi="Times New Roman" w:cs="Times New Roman"/>
          <w:u w:val="wave"/>
        </w:rPr>
        <w:t>，</w:t>
      </w:r>
      <w:r w:rsidRPr="008D3659">
        <w:rPr>
          <w:rFonts w:ascii="Times New Roman" w:eastAsia="仿宋_GB2312" w:hAnsi="Times New Roman" w:cs="Times New Roman"/>
          <w:u w:val="wave"/>
        </w:rPr>
        <w:t>那个依偎在梓辛河中段叫作</w:t>
      </w:r>
      <w:r w:rsidRPr="008D3659">
        <w:rPr>
          <w:rFonts w:hAnsi="宋体" w:cs="Times New Roman"/>
          <w:u w:val="wave"/>
        </w:rPr>
        <w:t>“</w:t>
      </w:r>
      <w:r w:rsidRPr="008D3659">
        <w:rPr>
          <w:rFonts w:ascii="Times New Roman" w:eastAsia="仿宋_GB2312" w:hAnsi="Times New Roman" w:cs="Times New Roman"/>
          <w:u w:val="wave"/>
        </w:rPr>
        <w:t>大元</w:t>
      </w:r>
      <w:r w:rsidRPr="008D3659">
        <w:rPr>
          <w:rFonts w:hAnsi="宋体" w:cs="Times New Roman"/>
          <w:u w:val="wave"/>
        </w:rPr>
        <w:t>”</w:t>
      </w:r>
      <w:r w:rsidRPr="008D3659">
        <w:rPr>
          <w:rFonts w:ascii="Times New Roman" w:eastAsia="仿宋_GB2312" w:hAnsi="Times New Roman" w:cs="Times New Roman"/>
          <w:u w:val="wave"/>
        </w:rPr>
        <w:t>的村庄</w:t>
      </w:r>
      <w:r>
        <w:rPr>
          <w:rFonts w:ascii="Times New Roman" w:eastAsia="仿宋_GB2312" w:hAnsi="Times New Roman" w:cs="Times New Roman"/>
          <w:u w:val="wave"/>
        </w:rPr>
        <w:t>，</w:t>
      </w:r>
      <w:r w:rsidRPr="008D3659">
        <w:rPr>
          <w:rFonts w:ascii="Times New Roman" w:eastAsia="仿宋_GB2312" w:hAnsi="Times New Roman" w:cs="Times New Roman"/>
          <w:u w:val="wave"/>
        </w:rPr>
        <w:t>绿树覆盖</w:t>
      </w:r>
      <w:r>
        <w:rPr>
          <w:rFonts w:ascii="Times New Roman" w:eastAsia="仿宋_GB2312" w:hAnsi="Times New Roman" w:cs="Times New Roman"/>
          <w:u w:val="wave"/>
        </w:rPr>
        <w:t>，</w:t>
      </w:r>
      <w:r w:rsidRPr="008D3659">
        <w:rPr>
          <w:rFonts w:ascii="Times New Roman" w:eastAsia="仿宋_GB2312" w:hAnsi="Times New Roman" w:cs="Times New Roman"/>
          <w:u w:val="wave"/>
        </w:rPr>
        <w:t>碧水环绕</w:t>
      </w:r>
      <w:r>
        <w:rPr>
          <w:rFonts w:ascii="Times New Roman" w:eastAsia="仿宋_GB2312" w:hAnsi="Times New Roman" w:cs="Times New Roman"/>
          <w:u w:val="wave"/>
        </w:rPr>
        <w:t>，</w:t>
      </w:r>
      <w:r w:rsidRPr="008D3659">
        <w:rPr>
          <w:rFonts w:ascii="Times New Roman" w:eastAsia="仿宋_GB2312" w:hAnsi="Times New Roman" w:cs="Times New Roman"/>
          <w:u w:val="wave"/>
        </w:rPr>
        <w:t>素朴中透着清新</w:t>
      </w:r>
      <w:r w:rsidRPr="008D3659">
        <w:rPr>
          <w:rFonts w:ascii="Times New Roman" w:eastAsia="仿宋_GB2312" w:hAnsi="Times New Roman" w:cs="Times New Roman"/>
        </w:rPr>
        <w:t>。从卫星地图上看</w:t>
      </w:r>
      <w:r>
        <w:rPr>
          <w:rFonts w:ascii="Times New Roman" w:eastAsia="仿宋_GB2312" w:hAnsi="Times New Roman" w:cs="Times New Roman"/>
        </w:rPr>
        <w:t>，</w:t>
      </w:r>
      <w:r w:rsidRPr="008D3659">
        <w:rPr>
          <w:rFonts w:ascii="Times New Roman" w:eastAsia="仿宋_GB2312" w:hAnsi="Times New Roman" w:cs="Times New Roman"/>
        </w:rPr>
        <w:t>村庄恰似莲藕一样伸展</w:t>
      </w:r>
      <w:r>
        <w:rPr>
          <w:rFonts w:ascii="Times New Roman" w:eastAsia="仿宋_GB2312" w:hAnsi="Times New Roman" w:cs="Times New Roman"/>
        </w:rPr>
        <w:t>，</w:t>
      </w:r>
      <w:r w:rsidRPr="008D3659">
        <w:rPr>
          <w:rFonts w:ascii="Times New Roman" w:eastAsia="仿宋_GB2312" w:hAnsi="Times New Roman" w:cs="Times New Roman"/>
        </w:rPr>
        <w:t>环绕的河水像盛开的荷花</w:t>
      </w:r>
      <w:r>
        <w:rPr>
          <w:rFonts w:ascii="Times New Roman" w:eastAsia="仿宋_GB2312" w:hAnsi="Times New Roman" w:cs="Times New Roman"/>
        </w:rPr>
        <w:t>，</w:t>
      </w:r>
      <w:r w:rsidRPr="008D3659">
        <w:rPr>
          <w:rFonts w:ascii="Times New Roman" w:eastAsia="仿宋_GB2312" w:hAnsi="Times New Roman" w:cs="Times New Roman"/>
        </w:rPr>
        <w:t>周围的田地经络分明</w:t>
      </w:r>
      <w:r>
        <w:rPr>
          <w:rFonts w:ascii="Times New Roman" w:eastAsia="仿宋_GB2312" w:hAnsi="Times New Roman" w:cs="Times New Roman"/>
        </w:rPr>
        <w:t>，</w:t>
      </w:r>
      <w:r w:rsidRPr="008D3659">
        <w:rPr>
          <w:rFonts w:ascii="Times New Roman" w:eastAsia="仿宋_GB2312" w:hAnsi="Times New Roman" w:cs="Times New Roman"/>
        </w:rPr>
        <w:t>麦苗青青</w:t>
      </w:r>
      <w:r>
        <w:rPr>
          <w:rFonts w:ascii="Times New Roman" w:eastAsia="仿宋_GB2312" w:hAnsi="Times New Roman" w:cs="Times New Roman"/>
        </w:rPr>
        <w:t>，</w:t>
      </w:r>
      <w:r w:rsidRPr="008D3659">
        <w:rPr>
          <w:rFonts w:ascii="Times New Roman" w:eastAsia="仿宋_GB2312" w:hAnsi="Times New Roman" w:cs="Times New Roman"/>
        </w:rPr>
        <w:t>犹如一张巨大的荷叶。村庄也在像莲藕一样生长</w:t>
      </w:r>
      <w:r>
        <w:rPr>
          <w:rFonts w:ascii="Times New Roman" w:eastAsia="仿宋_GB2312" w:hAnsi="Times New Roman" w:cs="Times New Roman"/>
        </w:rPr>
        <w:t>，</w:t>
      </w:r>
      <w:r w:rsidRPr="008D3659">
        <w:rPr>
          <w:rFonts w:ascii="Times New Roman" w:eastAsia="仿宋_GB2312" w:hAnsi="Times New Roman" w:cs="Times New Roman"/>
        </w:rPr>
        <w:t>经冬阅秋</w:t>
      </w:r>
      <w:r>
        <w:rPr>
          <w:rFonts w:ascii="Times New Roman" w:eastAsia="仿宋_GB2312" w:hAnsi="Times New Roman" w:cs="Times New Roman"/>
        </w:rPr>
        <w:t>，</w:t>
      </w:r>
      <w:r w:rsidRPr="008D3659">
        <w:rPr>
          <w:rFonts w:ascii="Times New Roman" w:eastAsia="仿宋_GB2312" w:hAnsi="Times New Roman" w:cs="Times New Roman"/>
        </w:rPr>
        <w:t>历久弥新。我喜欢在没有喧嚣的宁静乡道上漫步</w:t>
      </w:r>
      <w:r>
        <w:rPr>
          <w:rFonts w:ascii="Times New Roman" w:eastAsia="仿宋_GB2312" w:hAnsi="Times New Roman" w:cs="Times New Roman"/>
        </w:rPr>
        <w:t>，</w:t>
      </w:r>
      <w:r w:rsidRPr="008D3659">
        <w:rPr>
          <w:rFonts w:ascii="Times New Roman" w:eastAsia="仿宋_GB2312" w:hAnsi="Times New Roman" w:cs="Times New Roman"/>
        </w:rPr>
        <w:t>从这座桥到另一座桥</w:t>
      </w:r>
      <w:r>
        <w:rPr>
          <w:rFonts w:ascii="Times New Roman" w:eastAsia="仿宋_GB2312" w:hAnsi="Times New Roman" w:cs="Times New Roman"/>
        </w:rPr>
        <w:t>，</w:t>
      </w:r>
      <w:r w:rsidRPr="008D3659">
        <w:rPr>
          <w:rFonts w:ascii="Times New Roman" w:eastAsia="仿宋_GB2312" w:hAnsi="Times New Roman" w:cs="Times New Roman"/>
        </w:rPr>
        <w:t>从中年走向老年。家乡的桥</w:t>
      </w:r>
      <w:r>
        <w:rPr>
          <w:rFonts w:ascii="Times New Roman" w:eastAsia="仿宋_GB2312" w:hAnsi="Times New Roman" w:cs="Times New Roman"/>
        </w:rPr>
        <w:t>，</w:t>
      </w:r>
      <w:r w:rsidRPr="008D3659">
        <w:rPr>
          <w:rFonts w:ascii="Times New Roman" w:eastAsia="仿宋_GB2312" w:hAnsi="Times New Roman" w:cs="Times New Roman"/>
        </w:rPr>
        <w:t>承载了多少游子</w:t>
      </w:r>
      <w:r w:rsidRPr="008D3659">
        <w:rPr>
          <w:rFonts w:ascii="Times New Roman" w:eastAsia="仿宋_GB2312" w:hAnsi="Times New Roman" w:cs="Times New Roman" w:hint="eastAsia"/>
        </w:rPr>
        <w:t>回家的脚步</w:t>
      </w:r>
      <w:r>
        <w:rPr>
          <w:rFonts w:ascii="Times New Roman" w:eastAsia="仿宋_GB2312" w:hAnsi="Times New Roman" w:cs="Times New Roman" w:hint="eastAsia"/>
        </w:rPr>
        <w:t>，</w:t>
      </w:r>
      <w:r w:rsidRPr="008D3659">
        <w:rPr>
          <w:rFonts w:ascii="Times New Roman" w:eastAsia="仿宋_GB2312" w:hAnsi="Times New Roman" w:cs="Times New Roman" w:hint="eastAsia"/>
        </w:rPr>
        <w:t>它可知道</w:t>
      </w:r>
      <w:r>
        <w:rPr>
          <w:rFonts w:ascii="Times New Roman" w:eastAsia="仿宋_GB2312" w:hAnsi="Times New Roman" w:cs="Times New Roman" w:hint="eastAsia"/>
        </w:rPr>
        <w:t>，</w:t>
      </w:r>
      <w:r w:rsidRPr="008D3659">
        <w:rPr>
          <w:rFonts w:ascii="Times New Roman" w:eastAsia="仿宋_GB2312" w:hAnsi="Times New Roman" w:cs="Times New Roman" w:hint="eastAsia"/>
        </w:rPr>
        <w:t>游子对家乡的感情</w:t>
      </w:r>
      <w:r>
        <w:rPr>
          <w:rFonts w:ascii="Times New Roman" w:eastAsia="仿宋_GB2312" w:hAnsi="Times New Roman" w:cs="Times New Roman" w:hint="eastAsia"/>
        </w:rPr>
        <w:t>，</w:t>
      </w:r>
      <w:r w:rsidRPr="008D3659">
        <w:rPr>
          <w:rFonts w:ascii="Times New Roman" w:eastAsia="仿宋_GB2312" w:hAnsi="Times New Roman" w:cs="Times New Roman" w:hint="eastAsia"/>
        </w:rPr>
        <w:t>比桥下的流水还要深长！</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下列各句中的引号</w:t>
      </w:r>
      <w:r>
        <w:rPr>
          <w:rFonts w:ascii="Times New Roman" w:hAnsi="Times New Roman" w:cs="Times New Roman"/>
        </w:rPr>
        <w:t>，</w:t>
      </w:r>
      <w:r w:rsidRPr="008D3659">
        <w:rPr>
          <w:rFonts w:ascii="Times New Roman" w:hAnsi="Times New Roman" w:cs="Times New Roman"/>
        </w:rPr>
        <w:t>与文中引号作用相同的一项是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随着人工智能技术突飞猛进</w:t>
      </w:r>
      <w:r>
        <w:rPr>
          <w:rFonts w:ascii="Times New Roman" w:hAnsi="Times New Roman" w:cs="Times New Roman"/>
        </w:rPr>
        <w:t>，</w:t>
      </w:r>
      <w:r w:rsidRPr="008D3659">
        <w:rPr>
          <w:rFonts w:ascii="Times New Roman" w:hAnsi="Times New Roman" w:cs="Times New Roman"/>
        </w:rPr>
        <w:t>生活中的</w:t>
      </w:r>
      <w:r w:rsidRPr="008D3659">
        <w:rPr>
          <w:rFonts w:hAnsi="宋体" w:cs="Times New Roman"/>
        </w:rPr>
        <w:t>“</w:t>
      </w:r>
      <w:r w:rsidRPr="008D3659">
        <w:rPr>
          <w:rFonts w:ascii="Times New Roman" w:hAnsi="Times New Roman" w:cs="Times New Roman"/>
        </w:rPr>
        <w:t>刷脸</w:t>
      </w:r>
      <w:r w:rsidRPr="008D3659">
        <w:rPr>
          <w:rFonts w:hAnsi="宋体" w:cs="Times New Roman"/>
        </w:rPr>
        <w:t>”</w:t>
      </w:r>
      <w:r w:rsidRPr="008D3659">
        <w:rPr>
          <w:rFonts w:ascii="Times New Roman" w:hAnsi="Times New Roman" w:cs="Times New Roman"/>
        </w:rPr>
        <w:t>应用也越来越常见。</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如今</w:t>
      </w:r>
      <w:r>
        <w:rPr>
          <w:rFonts w:ascii="Times New Roman" w:hAnsi="Times New Roman" w:cs="Times New Roman"/>
        </w:rPr>
        <w:t>，</w:t>
      </w:r>
      <w:r w:rsidRPr="008D3659">
        <w:rPr>
          <w:rFonts w:hAnsi="宋体" w:cs="Times New Roman"/>
        </w:rPr>
        <w:t>“</w:t>
      </w:r>
      <w:r w:rsidRPr="008D3659">
        <w:rPr>
          <w:rFonts w:ascii="Times New Roman" w:hAnsi="Times New Roman" w:cs="Times New Roman"/>
        </w:rPr>
        <w:t>美美与共</w:t>
      </w:r>
      <w:r>
        <w:rPr>
          <w:rFonts w:ascii="Times New Roman" w:hAnsi="Times New Roman" w:cs="Times New Roman"/>
        </w:rPr>
        <w:t>，</w:t>
      </w:r>
      <w:r w:rsidRPr="008D3659">
        <w:rPr>
          <w:rFonts w:ascii="Times New Roman" w:hAnsi="Times New Roman" w:cs="Times New Roman"/>
        </w:rPr>
        <w:t>天下大同</w:t>
      </w:r>
      <w:r w:rsidRPr="008D3659">
        <w:rPr>
          <w:rFonts w:hAnsi="宋体" w:cs="Times New Roman"/>
        </w:rPr>
        <w:t>”</w:t>
      </w:r>
      <w:r w:rsidRPr="008D3659">
        <w:rPr>
          <w:rFonts w:ascii="Times New Roman" w:hAnsi="Times New Roman" w:cs="Times New Roman"/>
        </w:rPr>
        <w:t>的美好愿景正变成可能。</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像这样奉行本本主义、不懂得理论联系实际的</w:t>
      </w:r>
      <w:r w:rsidRPr="008D3659">
        <w:rPr>
          <w:rFonts w:hAnsi="宋体" w:cs="Times New Roman"/>
        </w:rPr>
        <w:t>“</w:t>
      </w:r>
      <w:r w:rsidRPr="008D3659">
        <w:rPr>
          <w:rFonts w:ascii="Times New Roman" w:hAnsi="Times New Roman" w:cs="Times New Roman"/>
        </w:rPr>
        <w:t>理论家</w:t>
      </w:r>
      <w:r w:rsidRPr="008D3659">
        <w:rPr>
          <w:rFonts w:hAnsi="宋体" w:cs="Times New Roman"/>
        </w:rPr>
        <w:t>”</w:t>
      </w:r>
      <w:r w:rsidRPr="008D3659">
        <w:rPr>
          <w:rFonts w:ascii="Times New Roman" w:hAnsi="Times New Roman" w:cs="Times New Roman"/>
        </w:rPr>
        <w:t>越少越好。</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海伦学会了拼写自己的名字</w:t>
      </w:r>
      <w:r>
        <w:rPr>
          <w:rFonts w:ascii="Times New Roman" w:hAnsi="Times New Roman" w:cs="Times New Roman"/>
        </w:rPr>
        <w:t>，</w:t>
      </w:r>
      <w:r w:rsidRPr="008D3659">
        <w:rPr>
          <w:rFonts w:ascii="Times New Roman" w:hAnsi="Times New Roman" w:cs="Times New Roman"/>
        </w:rPr>
        <w:t>学会了拼写</w:t>
      </w:r>
      <w:r w:rsidRPr="008D3659">
        <w:rPr>
          <w:rFonts w:hAnsi="宋体" w:cs="Times New Roman"/>
        </w:rPr>
        <w:t>“</w:t>
      </w:r>
      <w:r w:rsidRPr="008D3659">
        <w:rPr>
          <w:rFonts w:ascii="Times New Roman" w:hAnsi="Times New Roman" w:cs="Times New Roman"/>
        </w:rPr>
        <w:t>泥土</w:t>
      </w:r>
      <w:r w:rsidRPr="008D3659">
        <w:rPr>
          <w:rFonts w:hAnsi="宋体" w:cs="Times New Roman"/>
        </w:rPr>
        <w:t>”“</w:t>
      </w:r>
      <w:r w:rsidRPr="008D3659">
        <w:rPr>
          <w:rFonts w:ascii="Times New Roman" w:hAnsi="Times New Roman" w:cs="Times New Roman"/>
        </w:rPr>
        <w:t>种子</w:t>
      </w:r>
      <w:r w:rsidRPr="008D3659">
        <w:rPr>
          <w:rFonts w:hAnsi="宋体" w:cs="Times New Roman"/>
        </w:rPr>
        <w:t>”</w:t>
      </w:r>
      <w:r w:rsidRPr="008D3659">
        <w:rPr>
          <w:rFonts w:ascii="Times New Roman" w:hAnsi="Times New Roman" w:cs="Times New Roman"/>
        </w:rPr>
        <w:t>等许多单词。</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文中使用了哪些修辞手法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2C16" w:rsidRDefault="006E2C16" w:rsidP="006E2C16">
      <w:pPr>
        <w:pStyle w:val="a3"/>
        <w:ind w:firstLineChars="200" w:firstLine="420"/>
        <w:jc w:val="center"/>
        <w:rPr>
          <w:rFonts w:ascii="Times New Roman" w:hAnsi="Times New Roman" w:cs="Times New Roman"/>
        </w:rPr>
      </w:pPr>
    </w:p>
    <w:p w:rsidR="006E2C16" w:rsidRDefault="006E2C16" w:rsidP="006E2C16">
      <w:pPr>
        <w:pStyle w:val="a3"/>
        <w:ind w:firstLineChars="200" w:firstLine="420"/>
        <w:rPr>
          <w:rFonts w:ascii="Times New Roman" w:hAnsi="Times New Roman" w:cs="Times New Roman"/>
        </w:rPr>
      </w:pP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hint="eastAsia"/>
        </w:rPr>
        <w:t>比喻、对比、排比</w:t>
      </w: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比喻、夸张、排比</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拟人、对比、夸张</w:t>
      </w: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拟人、顶真、夸张</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文中画波浪线的句子可以改写成：</w:t>
      </w:r>
      <w:r w:rsidRPr="008D3659">
        <w:rPr>
          <w:rFonts w:hAnsi="宋体" w:cs="Times New Roman"/>
        </w:rPr>
        <w:t>“</w:t>
      </w:r>
      <w:r w:rsidRPr="008D3659">
        <w:rPr>
          <w:rFonts w:ascii="Times New Roman" w:hAnsi="Times New Roman" w:cs="Times New Roman"/>
        </w:rPr>
        <w:t>我的故乡</w:t>
      </w:r>
      <w:r>
        <w:rPr>
          <w:rFonts w:ascii="Times New Roman" w:hAnsi="Times New Roman" w:cs="Times New Roman"/>
        </w:rPr>
        <w:t>，</w:t>
      </w:r>
      <w:r w:rsidRPr="008D3659">
        <w:rPr>
          <w:rFonts w:ascii="Times New Roman" w:hAnsi="Times New Roman" w:cs="Times New Roman"/>
        </w:rPr>
        <w:t>绿树覆盖</w:t>
      </w:r>
      <w:r>
        <w:rPr>
          <w:rFonts w:ascii="Times New Roman" w:hAnsi="Times New Roman" w:cs="Times New Roman"/>
        </w:rPr>
        <w:t>，</w:t>
      </w:r>
      <w:r w:rsidRPr="008D3659">
        <w:rPr>
          <w:rFonts w:ascii="Times New Roman" w:hAnsi="Times New Roman" w:cs="Times New Roman"/>
        </w:rPr>
        <w:t>碧水环绕</w:t>
      </w:r>
      <w:r>
        <w:rPr>
          <w:rFonts w:ascii="Times New Roman" w:hAnsi="Times New Roman" w:cs="Times New Roman"/>
        </w:rPr>
        <w:t>，</w:t>
      </w:r>
      <w:r w:rsidRPr="008D3659">
        <w:rPr>
          <w:rFonts w:ascii="Times New Roman" w:hAnsi="Times New Roman" w:cs="Times New Roman"/>
        </w:rPr>
        <w:t>它位于梓辛河中段</w:t>
      </w:r>
      <w:r>
        <w:rPr>
          <w:rFonts w:ascii="Times New Roman" w:hAnsi="Times New Roman" w:cs="Times New Roman"/>
        </w:rPr>
        <w:t>，</w:t>
      </w:r>
      <w:r w:rsidRPr="008D3659">
        <w:rPr>
          <w:rFonts w:ascii="Times New Roman" w:hAnsi="Times New Roman" w:cs="Times New Roman"/>
        </w:rPr>
        <w:t>素朴中透着清新。</w:t>
      </w:r>
      <w:r w:rsidRPr="008D3659">
        <w:rPr>
          <w:rFonts w:hAnsi="宋体" w:cs="Times New Roman"/>
        </w:rPr>
        <w:t>”</w:t>
      </w:r>
      <w:r w:rsidRPr="008D3659">
        <w:rPr>
          <w:rFonts w:ascii="Times New Roman" w:hAnsi="Times New Roman" w:cs="Times New Roman"/>
        </w:rPr>
        <w:t>从语义上看二者基本相同</w:t>
      </w:r>
      <w:r>
        <w:rPr>
          <w:rFonts w:ascii="Times New Roman" w:hAnsi="Times New Roman" w:cs="Times New Roman"/>
        </w:rPr>
        <w:t>，</w:t>
      </w:r>
      <w:r w:rsidRPr="008D3659">
        <w:rPr>
          <w:rFonts w:ascii="Times New Roman" w:hAnsi="Times New Roman" w:cs="Times New Roman"/>
        </w:rPr>
        <w:t>为什么说原文表达效果更好？</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sidRPr="008D3659">
        <w:rPr>
          <w:rFonts w:ascii="Times New Roman" w:hAnsi="Times New Roman" w:cs="Times New Roman"/>
        </w:rPr>
        <w:t>4</w:t>
      </w:r>
      <w:r w:rsidRPr="008D3659">
        <w:rPr>
          <w:rFonts w:ascii="Times New Roman" w:hAnsi="Times New Roman" w:cs="Times New Roman"/>
        </w:rPr>
        <w:t>～</w:t>
      </w:r>
      <w:r w:rsidRPr="008D3659">
        <w:rPr>
          <w:rFonts w:ascii="Times New Roman" w:hAnsi="Times New Roman" w:cs="Times New Roman"/>
        </w:rPr>
        <w:t>5</w:t>
      </w:r>
      <w:r w:rsidRPr="008D3659">
        <w:rPr>
          <w:rFonts w:ascii="Times New Roman" w:hAnsi="Times New Roman" w:cs="Times New Roman"/>
        </w:rPr>
        <w:t>题。</w:t>
      </w:r>
    </w:p>
    <w:p w:rsidR="006E2C16" w:rsidRDefault="006E2C16" w:rsidP="006E2C1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lastRenderedPageBreak/>
        <w:t>一个人在欣赏和创作时所表现的趣味</w:t>
      </w:r>
      <w:r>
        <w:rPr>
          <w:rFonts w:ascii="Times New Roman" w:eastAsia="仿宋_GB2312" w:hAnsi="Times New Roman" w:cs="Times New Roman"/>
        </w:rPr>
        <w:t>，</w:t>
      </w:r>
      <w:r w:rsidRPr="008D3659">
        <w:rPr>
          <w:rFonts w:ascii="Times New Roman" w:eastAsia="仿宋_GB2312" w:hAnsi="Times New Roman" w:cs="Times New Roman"/>
        </w:rPr>
        <w:t>大半由资禀性情、身世经历和传统习尚三个因素决定。这三者很自然地套在一个人身上</w:t>
      </w:r>
      <w:r>
        <w:rPr>
          <w:rFonts w:ascii="Times New Roman" w:eastAsia="仿宋_GB2312" w:hAnsi="Times New Roman" w:cs="Times New Roman"/>
        </w:rPr>
        <w:t>，</w:t>
      </w:r>
      <w:r w:rsidRPr="008D3659">
        <w:rPr>
          <w:rFonts w:ascii="Times New Roman" w:eastAsia="仿宋_GB2312" w:hAnsi="Times New Roman" w:cs="Times New Roman"/>
        </w:rPr>
        <w:t>不能轻易摆脱</w:t>
      </w:r>
      <w:r>
        <w:rPr>
          <w:rFonts w:ascii="Times New Roman" w:eastAsia="仿宋_GB2312" w:hAnsi="Times New Roman" w:cs="Times New Roman"/>
        </w:rPr>
        <w:t>，</w:t>
      </w:r>
      <w:r w:rsidRPr="008D3659">
        <w:rPr>
          <w:rFonts w:ascii="Times New Roman" w:eastAsia="仿宋_GB2312" w:hAnsi="Times New Roman" w:cs="Times New Roman"/>
        </w:rPr>
        <w:t>而且它们的影响有好有坏</w:t>
      </w:r>
      <w:r>
        <w:rPr>
          <w:rFonts w:ascii="Times New Roman" w:eastAsia="仿宋_GB2312" w:hAnsi="Times New Roman" w:cs="Times New Roman"/>
        </w:rPr>
        <w:t>，</w:t>
      </w:r>
      <w:r w:rsidRPr="008D3659">
        <w:rPr>
          <w:rFonts w:ascii="Times New Roman" w:eastAsia="仿宋_GB2312" w:hAnsi="Times New Roman" w:cs="Times New Roman"/>
        </w:rPr>
        <w:t>__</w:t>
      </w:r>
      <w:r w:rsidRPr="008D3659">
        <w:rPr>
          <w:rFonts w:eastAsia="仿宋_GB2312" w:hAnsi="宋体" w:cs="Times New Roman"/>
          <w:u w:val="single"/>
        </w:rPr>
        <w:t>①</w:t>
      </w:r>
      <w:r w:rsidRPr="008D3659">
        <w:rPr>
          <w:rFonts w:ascii="Times New Roman" w:eastAsia="仿宋_GB2312" w:hAnsi="Times New Roman" w:cs="Times New Roman"/>
        </w:rPr>
        <w:t>__</w:t>
      </w:r>
      <w:r w:rsidRPr="008D3659">
        <w:rPr>
          <w:rFonts w:ascii="Times New Roman" w:eastAsia="仿宋_GB2312" w:hAnsi="Times New Roman" w:cs="Times New Roman"/>
        </w:rPr>
        <w:t>。我们应该下的功夫是根据固有的资禀性情加以磨砺锻炼</w:t>
      </w:r>
      <w:r>
        <w:rPr>
          <w:rFonts w:ascii="Times New Roman" w:eastAsia="仿宋_GB2312" w:hAnsi="Times New Roman" w:cs="Times New Roman"/>
        </w:rPr>
        <w:t>，</w:t>
      </w:r>
      <w:r w:rsidRPr="008D3659">
        <w:rPr>
          <w:rFonts w:ascii="Times New Roman" w:eastAsia="仿宋_GB2312" w:hAnsi="Times New Roman" w:cs="Times New Roman"/>
        </w:rPr>
        <w:t>怡情</w:t>
      </w:r>
      <w:r w:rsidRPr="008D3659">
        <w:rPr>
          <w:rFonts w:ascii="Times New Roman" w:eastAsia="仿宋_GB2312" w:hAnsi="Times New Roman" w:cs="Times New Roman" w:hint="eastAsia"/>
        </w:rPr>
        <w:t>理性；丰富身世经历而加以细心体验；接纳多元的传统习尚而求截长补短</w:t>
      </w:r>
      <w:r>
        <w:rPr>
          <w:rFonts w:ascii="Times New Roman" w:eastAsia="仿宋_GB2312" w:hAnsi="Times New Roman" w:cs="Times New Roman" w:hint="eastAsia"/>
        </w:rPr>
        <w:t>，</w:t>
      </w:r>
      <w:r w:rsidRPr="008D3659">
        <w:rPr>
          <w:rFonts w:ascii="Times New Roman" w:eastAsia="仿宋_GB2312" w:hAnsi="Times New Roman" w:cs="Times New Roman" w:hint="eastAsia"/>
        </w:rPr>
        <w:t>融会贯通。这三层功夫就是所谓修养学问。纯恃天赋或受环境影响而形成的趣味不足为凭</w:t>
      </w:r>
      <w:r>
        <w:rPr>
          <w:rFonts w:ascii="Times New Roman" w:eastAsia="仿宋_GB2312" w:hAnsi="Times New Roman" w:cs="Times New Roman" w:hint="eastAsia"/>
        </w:rPr>
        <w:t>，</w:t>
      </w:r>
      <w:r w:rsidRPr="008D3659">
        <w:rPr>
          <w:rFonts w:ascii="Times New Roman" w:eastAsia="仿宋_GB2312" w:hAnsi="Times New Roman" w:cs="Times New Roman" w:hint="eastAsia"/>
        </w:rPr>
        <w:t>纯正的可凭的趣味必定是修养学问的结果。</w:t>
      </w:r>
    </w:p>
    <w:p w:rsidR="006E2C16" w:rsidRDefault="006E2C16" w:rsidP="006E2C1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hint="eastAsia"/>
        </w:rPr>
        <w:t>许多人在文艺趣味上有欠缺</w:t>
      </w:r>
      <w:r>
        <w:rPr>
          <w:rFonts w:ascii="Times New Roman" w:eastAsia="仿宋_GB2312" w:hAnsi="Times New Roman" w:cs="Times New Roman" w:hint="eastAsia"/>
        </w:rPr>
        <w:t>，</w:t>
      </w:r>
      <w:r w:rsidRPr="008D3659">
        <w:rPr>
          <w:rFonts w:ascii="Times New Roman" w:eastAsia="仿宋_GB2312" w:hAnsi="Times New Roman" w:cs="Times New Roman"/>
        </w:rPr>
        <w:t>__</w:t>
      </w:r>
      <w:r w:rsidRPr="008D3659">
        <w:rPr>
          <w:rFonts w:eastAsia="仿宋_GB2312" w:hAnsi="宋体" w:cs="Times New Roman"/>
          <w:u w:val="single"/>
        </w:rPr>
        <w:t>②</w:t>
      </w:r>
      <w:r w:rsidRPr="008D3659">
        <w:rPr>
          <w:rFonts w:ascii="Times New Roman" w:eastAsia="仿宋_GB2312" w:hAnsi="Times New Roman" w:cs="Times New Roman"/>
        </w:rPr>
        <w:t>__</w:t>
      </w:r>
      <w:r w:rsidRPr="008D3659">
        <w:rPr>
          <w:rFonts w:ascii="Times New Roman" w:eastAsia="仿宋_GB2312" w:hAnsi="Times New Roman" w:cs="Times New Roman"/>
        </w:rPr>
        <w:t>。有些人根本不知</w:t>
      </w:r>
      <w:r>
        <w:rPr>
          <w:rFonts w:ascii="Times New Roman" w:eastAsia="仿宋_GB2312" w:hAnsi="Times New Roman" w:cs="Times New Roman"/>
        </w:rPr>
        <w:t>，</w:t>
      </w:r>
      <w:r w:rsidRPr="008D3659">
        <w:rPr>
          <w:rFonts w:ascii="Times New Roman" w:eastAsia="仿宋_GB2312" w:hAnsi="Times New Roman" w:cs="Times New Roman"/>
        </w:rPr>
        <w:t>当然不会感到趣味</w:t>
      </w:r>
      <w:r>
        <w:rPr>
          <w:rFonts w:ascii="Times New Roman" w:eastAsia="仿宋_GB2312" w:hAnsi="Times New Roman" w:cs="Times New Roman"/>
        </w:rPr>
        <w:t>，</w:t>
      </w:r>
      <w:r w:rsidRPr="008D3659">
        <w:rPr>
          <w:rFonts w:ascii="Times New Roman" w:eastAsia="仿宋_GB2312" w:hAnsi="Times New Roman" w:cs="Times New Roman"/>
        </w:rPr>
        <w:t>看到任何好的作品都如牛听弹琴</w:t>
      </w:r>
      <w:r>
        <w:rPr>
          <w:rFonts w:ascii="Times New Roman" w:eastAsia="仿宋_GB2312" w:hAnsi="Times New Roman" w:cs="Times New Roman"/>
        </w:rPr>
        <w:t>，</w:t>
      </w:r>
      <w:r w:rsidRPr="008D3659">
        <w:rPr>
          <w:rFonts w:ascii="Times New Roman" w:eastAsia="仿宋_GB2312" w:hAnsi="Times New Roman" w:cs="Times New Roman"/>
        </w:rPr>
        <w:t>不起作用</w:t>
      </w:r>
      <w:r>
        <w:rPr>
          <w:rFonts w:ascii="Times New Roman" w:eastAsia="仿宋_GB2312" w:hAnsi="Times New Roman" w:cs="Times New Roman"/>
        </w:rPr>
        <w:t>，</w:t>
      </w:r>
      <w:r w:rsidRPr="008D3659">
        <w:rPr>
          <w:rFonts w:ascii="Times New Roman" w:eastAsia="仿宋_GB2312" w:hAnsi="Times New Roman" w:cs="Times New Roman"/>
        </w:rPr>
        <w:t>这是精神上的残缺；</w:t>
      </w:r>
      <w:r w:rsidRPr="008D3659">
        <w:rPr>
          <w:rFonts w:ascii="Times New Roman" w:eastAsia="仿宋_GB2312" w:hAnsi="Times New Roman" w:cs="Times New Roman"/>
          <w:u w:val="single"/>
        </w:rPr>
        <w:t>有些人知得不正确</w:t>
      </w:r>
      <w:r>
        <w:rPr>
          <w:rFonts w:ascii="Times New Roman" w:eastAsia="仿宋_GB2312" w:hAnsi="Times New Roman" w:cs="Times New Roman"/>
          <w:u w:val="single"/>
        </w:rPr>
        <w:t>，</w:t>
      </w:r>
      <w:r w:rsidRPr="008D3659">
        <w:rPr>
          <w:rFonts w:ascii="Times New Roman" w:eastAsia="仿宋_GB2312" w:hAnsi="Times New Roman" w:cs="Times New Roman"/>
          <w:u w:val="single"/>
        </w:rPr>
        <w:t>于是趣味低劣、缺乏鉴别力</w:t>
      </w:r>
      <w:r>
        <w:rPr>
          <w:rFonts w:ascii="Times New Roman" w:eastAsia="仿宋_GB2312" w:hAnsi="Times New Roman" w:cs="Times New Roman"/>
          <w:u w:val="single"/>
        </w:rPr>
        <w:t>，</w:t>
      </w:r>
      <w:r w:rsidRPr="008D3659">
        <w:rPr>
          <w:rFonts w:ascii="Times New Roman" w:eastAsia="仿宋_GB2312" w:hAnsi="Times New Roman" w:cs="Times New Roman"/>
          <w:u w:val="single"/>
        </w:rPr>
        <w:t>取低俗作品充饥过瘾</w:t>
      </w:r>
      <w:r>
        <w:rPr>
          <w:rFonts w:ascii="Times New Roman" w:eastAsia="仿宋_GB2312" w:hAnsi="Times New Roman" w:cs="Times New Roman"/>
          <w:u w:val="single"/>
        </w:rPr>
        <w:t>，</w:t>
      </w:r>
      <w:r w:rsidRPr="008D3659">
        <w:rPr>
          <w:rFonts w:ascii="Times New Roman" w:eastAsia="仿宋_GB2312" w:hAnsi="Times New Roman" w:cs="Times New Roman"/>
          <w:u w:val="single"/>
        </w:rPr>
        <w:t>以为这就是欣赏文学</w:t>
      </w:r>
      <w:r>
        <w:rPr>
          <w:rFonts w:ascii="Times New Roman" w:eastAsia="仿宋_GB2312" w:hAnsi="Times New Roman" w:cs="Times New Roman"/>
          <w:u w:val="single"/>
        </w:rPr>
        <w:t>，</w:t>
      </w:r>
      <w:r w:rsidRPr="008D3659">
        <w:rPr>
          <w:rFonts w:ascii="Times New Roman" w:eastAsia="仿宋_GB2312" w:hAnsi="Times New Roman" w:cs="Times New Roman"/>
          <w:u w:val="single"/>
        </w:rPr>
        <w:t>这是精神上的中毒</w:t>
      </w:r>
      <w:r w:rsidRPr="008D3659">
        <w:rPr>
          <w:rFonts w:ascii="Times New Roman" w:eastAsia="仿宋_GB2312" w:hAnsi="Times New Roman" w:cs="Times New Roman"/>
        </w:rPr>
        <w:t>；有些人知得不周全</w:t>
      </w:r>
      <w:r>
        <w:rPr>
          <w:rFonts w:ascii="Times New Roman" w:eastAsia="仿宋_GB2312" w:hAnsi="Times New Roman" w:cs="Times New Roman"/>
        </w:rPr>
        <w:t>，</w:t>
      </w:r>
      <w:r w:rsidRPr="008D3659">
        <w:rPr>
          <w:rFonts w:ascii="Times New Roman" w:eastAsia="仿宋_GB2312" w:hAnsi="Times New Roman" w:cs="Times New Roman"/>
        </w:rPr>
        <w:t>趣味就难免窄狭</w:t>
      </w:r>
      <w:r>
        <w:rPr>
          <w:rFonts w:ascii="Times New Roman" w:eastAsia="仿宋_GB2312" w:hAnsi="Times New Roman" w:cs="Times New Roman"/>
        </w:rPr>
        <w:t>，</w:t>
      </w:r>
      <w:r w:rsidRPr="008D3659">
        <w:rPr>
          <w:rFonts w:ascii="Times New Roman" w:eastAsia="仿宋_GB2312" w:hAnsi="Times New Roman" w:cs="Times New Roman"/>
        </w:rPr>
        <w:t>囿于某派别的传统习</w:t>
      </w:r>
      <w:r w:rsidRPr="008D3659">
        <w:rPr>
          <w:rFonts w:ascii="Times New Roman" w:eastAsia="仿宋_GB2312" w:hAnsi="Times New Roman" w:cs="Times New Roman" w:hint="eastAsia"/>
        </w:rPr>
        <w:t>尚</w:t>
      </w:r>
      <w:r>
        <w:rPr>
          <w:rFonts w:ascii="Times New Roman" w:eastAsia="仿宋_GB2312" w:hAnsi="Times New Roman" w:cs="Times New Roman" w:hint="eastAsia"/>
        </w:rPr>
        <w:t>，</w:t>
      </w:r>
      <w:r w:rsidRPr="008D3659">
        <w:rPr>
          <w:rFonts w:ascii="Times New Roman" w:eastAsia="仿宋_GB2312" w:hAnsi="Times New Roman" w:cs="Times New Roman" w:hint="eastAsia"/>
        </w:rPr>
        <w:t>坐井观天</w:t>
      </w:r>
      <w:r>
        <w:rPr>
          <w:rFonts w:ascii="Times New Roman" w:eastAsia="仿宋_GB2312" w:hAnsi="Times New Roman" w:cs="Times New Roman" w:hint="eastAsia"/>
        </w:rPr>
        <w:t>，</w:t>
      </w:r>
      <w:r w:rsidRPr="008D3659">
        <w:rPr>
          <w:rFonts w:ascii="Times New Roman" w:eastAsia="仿宋_GB2312" w:hAnsi="Times New Roman" w:cs="Times New Roman" w:hint="eastAsia"/>
        </w:rPr>
        <w:t>不能自拔</w:t>
      </w:r>
      <w:r>
        <w:rPr>
          <w:rFonts w:ascii="Times New Roman" w:eastAsia="仿宋_GB2312" w:hAnsi="Times New Roman" w:cs="Times New Roman" w:hint="eastAsia"/>
        </w:rPr>
        <w:t>，</w:t>
      </w:r>
      <w:r w:rsidRPr="008D3659">
        <w:rPr>
          <w:rFonts w:ascii="Times New Roman" w:eastAsia="仿宋_GB2312" w:hAnsi="Times New Roman" w:cs="Times New Roman" w:hint="eastAsia"/>
        </w:rPr>
        <w:t>这是精神上的短视。</w:t>
      </w:r>
    </w:p>
    <w:p w:rsidR="006E2C16" w:rsidRDefault="006E2C16" w:rsidP="006E2C16">
      <w:pPr>
        <w:pStyle w:val="a3"/>
        <w:ind w:firstLineChars="200" w:firstLine="420"/>
        <w:rPr>
          <w:rFonts w:ascii="Times New Roman" w:hAnsi="Times New Roman" w:cs="Times New Roman"/>
        </w:rPr>
      </w:pPr>
      <w:r w:rsidRPr="008D3659">
        <w:rPr>
          <w:rFonts w:ascii="Times New Roman" w:eastAsia="仿宋_GB2312" w:hAnsi="Times New Roman" w:cs="Times New Roman"/>
        </w:rPr>
        <w:t>__</w:t>
      </w:r>
      <w:r w:rsidRPr="008D3659">
        <w:rPr>
          <w:rFonts w:eastAsia="仿宋_GB2312" w:hAnsi="宋体" w:cs="Times New Roman"/>
          <w:u w:val="single"/>
        </w:rPr>
        <w:t>③</w:t>
      </w:r>
      <w:r w:rsidRPr="008D3659">
        <w:rPr>
          <w:rFonts w:ascii="Times New Roman" w:eastAsia="仿宋_GB2312" w:hAnsi="Times New Roman" w:cs="Times New Roman"/>
        </w:rPr>
        <w:t>__</w:t>
      </w:r>
      <w:r>
        <w:rPr>
          <w:rFonts w:ascii="Times New Roman" w:eastAsia="仿宋_GB2312" w:hAnsi="Times New Roman" w:cs="Times New Roman"/>
        </w:rPr>
        <w:t>，</w:t>
      </w:r>
      <w:r w:rsidRPr="008D3659">
        <w:rPr>
          <w:rFonts w:ascii="Times New Roman" w:eastAsia="仿宋_GB2312" w:hAnsi="Times New Roman" w:cs="Times New Roman"/>
        </w:rPr>
        <w:t>唯一的方剂是扩大眼界</w:t>
      </w:r>
      <w:r>
        <w:rPr>
          <w:rFonts w:ascii="Times New Roman" w:eastAsia="仿宋_GB2312" w:hAnsi="Times New Roman" w:cs="Times New Roman"/>
        </w:rPr>
        <w:t>，</w:t>
      </w:r>
      <w:r w:rsidRPr="008D3659">
        <w:rPr>
          <w:rFonts w:ascii="Times New Roman" w:eastAsia="仿宋_GB2312" w:hAnsi="Times New Roman" w:cs="Times New Roman"/>
        </w:rPr>
        <w:t>加深知解。孟子言孔子</w:t>
      </w:r>
      <w:r w:rsidRPr="008D3659">
        <w:rPr>
          <w:rFonts w:hAnsi="宋体" w:cs="Times New Roman"/>
        </w:rPr>
        <w:t>“</w:t>
      </w:r>
      <w:r w:rsidRPr="008D3659">
        <w:rPr>
          <w:rFonts w:ascii="Times New Roman" w:eastAsia="仿宋_GB2312" w:hAnsi="Times New Roman" w:cs="Times New Roman"/>
        </w:rPr>
        <w:t>登东山而小鲁</w:t>
      </w:r>
      <w:r>
        <w:rPr>
          <w:rFonts w:ascii="Times New Roman" w:eastAsia="仿宋_GB2312" w:hAnsi="Times New Roman" w:cs="Times New Roman"/>
        </w:rPr>
        <w:t>，</w:t>
      </w:r>
      <w:r w:rsidRPr="008D3659">
        <w:rPr>
          <w:rFonts w:ascii="Times New Roman" w:eastAsia="仿宋_GB2312" w:hAnsi="Times New Roman" w:cs="Times New Roman"/>
        </w:rPr>
        <w:t>登泰山而小天下</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那</w:t>
      </w:r>
      <w:r w:rsidRPr="008D3659">
        <w:rPr>
          <w:rFonts w:hAnsi="宋体" w:cs="Times New Roman"/>
        </w:rPr>
        <w:t>“</w:t>
      </w:r>
      <w:r w:rsidRPr="008D3659">
        <w:rPr>
          <w:rFonts w:ascii="Times New Roman" w:eastAsia="仿宋_GB2312" w:hAnsi="Times New Roman" w:cs="Times New Roman"/>
        </w:rPr>
        <w:t>天下</w:t>
      </w:r>
      <w:r w:rsidRPr="008D3659">
        <w:rPr>
          <w:rFonts w:hAnsi="宋体" w:cs="Times New Roman"/>
        </w:rPr>
        <w:t>”</w:t>
      </w:r>
      <w:r w:rsidRPr="008D3659">
        <w:rPr>
          <w:rFonts w:ascii="Times New Roman" w:eastAsia="仿宋_GB2312" w:hAnsi="Times New Roman" w:cs="Times New Roman"/>
        </w:rPr>
        <w:t>也只是孔子所能见到的天下。要把山估计得准确</w:t>
      </w:r>
      <w:r>
        <w:rPr>
          <w:rFonts w:ascii="Times New Roman" w:eastAsia="仿宋_GB2312" w:hAnsi="Times New Roman" w:cs="Times New Roman"/>
        </w:rPr>
        <w:t>，</w:t>
      </w:r>
      <w:r w:rsidRPr="008D3659">
        <w:rPr>
          <w:rFonts w:ascii="Times New Roman" w:eastAsia="仿宋_GB2312" w:hAnsi="Times New Roman" w:cs="Times New Roman"/>
        </w:rPr>
        <w:t>你必须游历过、测量过所有的世界名山。研究文学如出一辙</w:t>
      </w:r>
      <w:r>
        <w:rPr>
          <w:rFonts w:ascii="Times New Roman" w:eastAsia="仿宋_GB2312" w:hAnsi="Times New Roman" w:cs="Times New Roman"/>
        </w:rPr>
        <w:t>，</w:t>
      </w:r>
      <w:r w:rsidRPr="008D3659">
        <w:rPr>
          <w:rFonts w:ascii="Times New Roman" w:eastAsia="仿宋_GB2312" w:hAnsi="Times New Roman" w:cs="Times New Roman"/>
        </w:rPr>
        <w:t>你玩索的作品愈多</w:t>
      </w:r>
      <w:r>
        <w:rPr>
          <w:rFonts w:ascii="Times New Roman" w:eastAsia="仿宋_GB2312" w:hAnsi="Times New Roman" w:cs="Times New Roman"/>
        </w:rPr>
        <w:t>，</w:t>
      </w:r>
      <w:r w:rsidRPr="008D3659">
        <w:rPr>
          <w:rFonts w:ascii="Times New Roman" w:eastAsia="仿宋_GB2312" w:hAnsi="Times New Roman" w:cs="Times New Roman"/>
        </w:rPr>
        <w:t>种类愈复杂</w:t>
      </w:r>
      <w:r>
        <w:rPr>
          <w:rFonts w:ascii="Times New Roman" w:eastAsia="仿宋_GB2312" w:hAnsi="Times New Roman" w:cs="Times New Roman"/>
        </w:rPr>
        <w:t>，</w:t>
      </w:r>
      <w:r w:rsidRPr="008D3659">
        <w:rPr>
          <w:rFonts w:ascii="Times New Roman" w:eastAsia="仿宋_GB2312" w:hAnsi="Times New Roman" w:cs="Times New Roman"/>
        </w:rPr>
        <w:t>风格愈纷繁</w:t>
      </w:r>
      <w:r>
        <w:rPr>
          <w:rFonts w:ascii="Times New Roman" w:eastAsia="仿宋_GB2312" w:hAnsi="Times New Roman" w:cs="Times New Roman"/>
        </w:rPr>
        <w:t>，</w:t>
      </w:r>
      <w:r w:rsidRPr="008D3659">
        <w:rPr>
          <w:rFonts w:ascii="Times New Roman" w:eastAsia="仿宋_GB2312" w:hAnsi="Times New Roman" w:cs="Times New Roman"/>
        </w:rPr>
        <w:t>你的比较资料愈丰富</w:t>
      </w:r>
      <w:r>
        <w:rPr>
          <w:rFonts w:ascii="Times New Roman" w:eastAsia="仿宋_GB2312" w:hAnsi="Times New Roman" w:cs="Times New Roman"/>
        </w:rPr>
        <w:t>，</w:t>
      </w:r>
      <w:r w:rsidRPr="008D3659">
        <w:rPr>
          <w:rFonts w:ascii="Times New Roman" w:eastAsia="仿宋_GB2312" w:hAnsi="Times New Roman" w:cs="Times New Roman"/>
        </w:rPr>
        <w:t>透视愈精准</w:t>
      </w:r>
      <w:r>
        <w:rPr>
          <w:rFonts w:ascii="Times New Roman" w:eastAsia="仿宋_GB2312" w:hAnsi="Times New Roman" w:cs="Times New Roman"/>
        </w:rPr>
        <w:t>，</w:t>
      </w:r>
      <w:r w:rsidRPr="008D3659">
        <w:rPr>
          <w:rFonts w:ascii="Times New Roman" w:eastAsia="仿宋_GB2312" w:hAnsi="Times New Roman" w:cs="Times New Roman"/>
        </w:rPr>
        <w:t>你的鉴别力也就愈可靠。</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在上文横线处补写恰当的语句</w:t>
      </w:r>
      <w:r>
        <w:rPr>
          <w:rFonts w:ascii="Times New Roman" w:hAnsi="Times New Roman" w:cs="Times New Roman"/>
        </w:rPr>
        <w:t>，</w:t>
      </w:r>
      <w:r w:rsidRPr="008D3659">
        <w:rPr>
          <w:rFonts w:ascii="Times New Roman" w:hAnsi="Times New Roman" w:cs="Times New Roman"/>
        </w:rPr>
        <w:t>使整段文字语意完整连贯</w:t>
      </w:r>
      <w:r>
        <w:rPr>
          <w:rFonts w:ascii="Times New Roman" w:hAnsi="Times New Roman" w:cs="Times New Roman"/>
        </w:rPr>
        <w:t>，</w:t>
      </w:r>
      <w:r w:rsidRPr="008D3659">
        <w:rPr>
          <w:rFonts w:ascii="Times New Roman" w:hAnsi="Times New Roman" w:cs="Times New Roman"/>
        </w:rPr>
        <w:t>内容贴切</w:t>
      </w:r>
      <w:r>
        <w:rPr>
          <w:rFonts w:ascii="Times New Roman" w:hAnsi="Times New Roman" w:cs="Times New Roman"/>
        </w:rPr>
        <w:t>，</w:t>
      </w:r>
      <w:r w:rsidRPr="008D3659">
        <w:rPr>
          <w:rFonts w:ascii="Times New Roman" w:hAnsi="Times New Roman" w:cs="Times New Roman"/>
        </w:rPr>
        <w:t>逻辑严密。每处不超过</w:t>
      </w:r>
      <w:r w:rsidRPr="008D3659">
        <w:rPr>
          <w:rFonts w:ascii="Times New Roman" w:hAnsi="Times New Roman" w:cs="Times New Roman"/>
        </w:rPr>
        <w:t>15</w:t>
      </w:r>
      <w:r w:rsidRPr="008D3659">
        <w:rPr>
          <w:rFonts w:ascii="Times New Roman" w:hAnsi="Times New Roman" w:cs="Times New Roman"/>
        </w:rPr>
        <w:t>个字。</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hAnsi="宋体" w:cs="Times New Roman"/>
        </w:rPr>
        <w:t>①</w:t>
      </w: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hAnsi="宋体" w:cs="Times New Roman"/>
        </w:rPr>
        <w:t>②</w:t>
      </w: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hAnsi="宋体" w:cs="Times New Roman"/>
        </w:rPr>
        <w:t>③</w:t>
      </w: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把画横线的句子改为</w:t>
      </w:r>
      <w:r w:rsidRPr="008D3659">
        <w:rPr>
          <w:rFonts w:hAnsi="宋体" w:cs="Times New Roman"/>
        </w:rPr>
        <w:t>“</w:t>
      </w:r>
      <w:r w:rsidRPr="008D3659">
        <w:rPr>
          <w:rFonts w:ascii="Times New Roman" w:hAnsi="Times New Roman" w:cs="Times New Roman"/>
        </w:rPr>
        <w:t>有些人趣味低劣</w:t>
      </w:r>
      <w:r>
        <w:rPr>
          <w:rFonts w:ascii="Times New Roman" w:hAnsi="Times New Roman" w:cs="Times New Roman"/>
        </w:rPr>
        <w:t>，</w:t>
      </w:r>
      <w:r w:rsidRPr="008D3659">
        <w:rPr>
          <w:rFonts w:ascii="Times New Roman" w:hAnsi="Times New Roman" w:cs="Times New Roman"/>
        </w:rPr>
        <w:t>缺乏鉴别力</w:t>
      </w:r>
      <w:r>
        <w:rPr>
          <w:rFonts w:ascii="Times New Roman" w:hAnsi="Times New Roman" w:cs="Times New Roman"/>
        </w:rPr>
        <w:t>，</w:t>
      </w:r>
      <w:r w:rsidRPr="008D3659">
        <w:rPr>
          <w:rFonts w:ascii="Times New Roman" w:hAnsi="Times New Roman" w:cs="Times New Roman"/>
        </w:rPr>
        <w:t>欣赏的多是低俗作品</w:t>
      </w:r>
      <w:r>
        <w:rPr>
          <w:rFonts w:ascii="Times New Roman" w:hAnsi="Times New Roman" w:cs="Times New Roman"/>
        </w:rPr>
        <w:t>，</w:t>
      </w:r>
      <w:r w:rsidRPr="008D3659">
        <w:rPr>
          <w:rFonts w:ascii="Times New Roman" w:hAnsi="Times New Roman" w:cs="Times New Roman"/>
        </w:rPr>
        <w:t>以为这就是欣赏文学</w:t>
      </w:r>
      <w:r w:rsidRPr="008D3659">
        <w:rPr>
          <w:rFonts w:ascii="Times New Roman" w:hAnsi="Times New Roman" w:cs="Times New Roman" w:hint="eastAsia"/>
        </w:rPr>
        <w:t>。知得不正确</w:t>
      </w:r>
      <w:r>
        <w:rPr>
          <w:rFonts w:ascii="Times New Roman" w:hAnsi="Times New Roman" w:cs="Times New Roman" w:hint="eastAsia"/>
        </w:rPr>
        <w:t>，</w:t>
      </w:r>
      <w:r w:rsidRPr="008D3659">
        <w:rPr>
          <w:rFonts w:ascii="Times New Roman" w:hAnsi="Times New Roman" w:cs="Times New Roman" w:hint="eastAsia"/>
        </w:rPr>
        <w:t>就会给精神带来危害</w:t>
      </w:r>
      <w:r w:rsidRPr="008D3659">
        <w:rPr>
          <w:rFonts w:hAnsi="宋体" w:cs="Times New Roman" w:hint="eastAsia"/>
        </w:rPr>
        <w:t>”</w:t>
      </w:r>
      <w:r>
        <w:rPr>
          <w:rFonts w:ascii="Times New Roman" w:hAnsi="Times New Roman" w:cs="Times New Roman" w:hint="eastAsia"/>
        </w:rPr>
        <w:t>，</w:t>
      </w:r>
      <w:r w:rsidRPr="008D3659">
        <w:rPr>
          <w:rFonts w:ascii="Times New Roman" w:hAnsi="Times New Roman" w:cs="Times New Roman" w:hint="eastAsia"/>
        </w:rPr>
        <w:t>与原文相比</w:t>
      </w:r>
      <w:r>
        <w:rPr>
          <w:rFonts w:ascii="Times New Roman" w:hAnsi="Times New Roman" w:cs="Times New Roman" w:hint="eastAsia"/>
        </w:rPr>
        <w:t>，</w:t>
      </w:r>
      <w:r w:rsidRPr="008D3659">
        <w:rPr>
          <w:rFonts w:ascii="Times New Roman" w:hAnsi="Times New Roman" w:cs="Times New Roman" w:hint="eastAsia"/>
        </w:rPr>
        <w:t>哪种表达效果更好？为什么？</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hint="eastAsia"/>
        </w:rPr>
        <w:t>答：</w:t>
      </w: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海河高中月考</w:t>
      </w:r>
      <w:r>
        <w:rPr>
          <w:rFonts w:ascii="Times New Roman" w:eastAsia="楷体_GB2312" w:hAnsi="Times New Roman" w:cs="Times New Roman"/>
        </w:rPr>
        <w:t>]</w:t>
      </w:r>
      <w:r w:rsidRPr="008D3659">
        <w:rPr>
          <w:rFonts w:ascii="Times New Roman" w:hAnsi="Times New Roman" w:cs="Times New Roman"/>
        </w:rPr>
        <w:t>下列对文中画波浪线部分的断句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E2C16" w:rsidRDefault="006E2C16" w:rsidP="006E2C16">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褚翔</w:t>
      </w:r>
      <w:r>
        <w:rPr>
          <w:rFonts w:ascii="Times New Roman" w:eastAsia="仿宋_GB2312" w:hAnsi="Times New Roman" w:cs="Times New Roman"/>
        </w:rPr>
        <w:t>，</w:t>
      </w:r>
      <w:r w:rsidRPr="008D3659">
        <w:rPr>
          <w:rFonts w:ascii="Times New Roman" w:eastAsia="仿宋_GB2312" w:hAnsi="Times New Roman" w:cs="Times New Roman"/>
        </w:rPr>
        <w:t>字世举</w:t>
      </w:r>
      <w:r>
        <w:rPr>
          <w:rFonts w:ascii="Times New Roman" w:eastAsia="仿宋_GB2312" w:hAnsi="Times New Roman" w:cs="Times New Roman"/>
        </w:rPr>
        <w:t>，</w:t>
      </w:r>
      <w:r w:rsidRPr="008D3659">
        <w:rPr>
          <w:rFonts w:ascii="Times New Roman" w:eastAsia="仿宋_GB2312" w:hAnsi="Times New Roman" w:cs="Times New Roman"/>
        </w:rPr>
        <w:t>河南阳翟人。曾祖渊</w:t>
      </w:r>
      <w:r>
        <w:rPr>
          <w:rFonts w:ascii="Times New Roman" w:eastAsia="仿宋_GB2312" w:hAnsi="Times New Roman" w:cs="Times New Roman"/>
        </w:rPr>
        <w:t>，</w:t>
      </w:r>
      <w:r w:rsidRPr="008D3659">
        <w:rPr>
          <w:rFonts w:ascii="Times New Roman" w:eastAsia="仿宋_GB2312" w:hAnsi="Times New Roman" w:cs="Times New Roman"/>
        </w:rPr>
        <w:t>齐太宰文简公</w:t>
      </w:r>
      <w:r>
        <w:rPr>
          <w:rFonts w:ascii="Times New Roman" w:eastAsia="仿宋_GB2312" w:hAnsi="Times New Roman" w:cs="Times New Roman"/>
        </w:rPr>
        <w:t>，</w:t>
      </w:r>
      <w:r w:rsidRPr="008D3659">
        <w:rPr>
          <w:rFonts w:ascii="Times New Roman" w:eastAsia="仿宋_GB2312" w:hAnsi="Times New Roman" w:cs="Times New Roman"/>
        </w:rPr>
        <w:t>佐命齐室。祖蓁</w:t>
      </w:r>
      <w:r>
        <w:rPr>
          <w:rFonts w:ascii="Times New Roman" w:eastAsia="仿宋_GB2312" w:hAnsi="Times New Roman" w:cs="Times New Roman"/>
        </w:rPr>
        <w:t>，</w:t>
      </w:r>
      <w:r w:rsidRPr="008D3659">
        <w:rPr>
          <w:rFonts w:ascii="Times New Roman" w:eastAsia="仿宋_GB2312" w:hAnsi="Times New Roman" w:cs="Times New Roman"/>
        </w:rPr>
        <w:t>太常穆子。父向</w:t>
      </w:r>
      <w:r>
        <w:rPr>
          <w:rFonts w:ascii="Times New Roman" w:eastAsia="仿宋_GB2312" w:hAnsi="Times New Roman" w:cs="Times New Roman"/>
        </w:rPr>
        <w:t>，</w:t>
      </w:r>
      <w:r w:rsidRPr="008D3659">
        <w:rPr>
          <w:rFonts w:ascii="Times New Roman" w:eastAsia="仿宋_GB2312" w:hAnsi="Times New Roman" w:cs="Times New Roman"/>
        </w:rPr>
        <w:t>字景政。年数岁</w:t>
      </w:r>
      <w:r>
        <w:rPr>
          <w:rFonts w:ascii="Times New Roman" w:eastAsia="仿宋_GB2312" w:hAnsi="Times New Roman" w:cs="Times New Roman"/>
        </w:rPr>
        <w:t>，</w:t>
      </w:r>
      <w:r w:rsidRPr="008D3659">
        <w:rPr>
          <w:rFonts w:ascii="Times New Roman" w:eastAsia="仿宋_GB2312" w:hAnsi="Times New Roman" w:cs="Times New Roman"/>
        </w:rPr>
        <w:t>父母相继亡没</w:t>
      </w:r>
      <w:r>
        <w:rPr>
          <w:rFonts w:ascii="Times New Roman" w:eastAsia="仿宋_GB2312" w:hAnsi="Times New Roman" w:cs="Times New Roman"/>
        </w:rPr>
        <w:t>，</w:t>
      </w:r>
      <w:r w:rsidRPr="008D3659">
        <w:rPr>
          <w:rFonts w:ascii="Times New Roman" w:eastAsia="仿宋_GB2312" w:hAnsi="Times New Roman" w:cs="Times New Roman"/>
        </w:rPr>
        <w:t>向哀毁若成人者</w:t>
      </w:r>
      <w:r>
        <w:rPr>
          <w:rFonts w:ascii="Times New Roman" w:eastAsia="仿宋_GB2312" w:hAnsi="Times New Roman" w:cs="Times New Roman"/>
        </w:rPr>
        <w:t>，</w:t>
      </w:r>
      <w:r w:rsidRPr="008D3659">
        <w:rPr>
          <w:rFonts w:ascii="Times New Roman" w:eastAsia="仿宋_GB2312" w:hAnsi="Times New Roman" w:cs="Times New Roman"/>
        </w:rPr>
        <w:t>亲表咸异之。既长</w:t>
      </w:r>
      <w:r>
        <w:rPr>
          <w:rFonts w:ascii="Times New Roman" w:eastAsia="仿宋_GB2312" w:hAnsi="Times New Roman" w:cs="Times New Roman"/>
        </w:rPr>
        <w:t>，</w:t>
      </w:r>
      <w:r w:rsidRPr="008D3659">
        <w:rPr>
          <w:rFonts w:ascii="Times New Roman" w:eastAsia="仿宋_GB2312" w:hAnsi="Times New Roman" w:cs="Times New Roman"/>
        </w:rPr>
        <w:t>淹雅有器量。</w:t>
      </w:r>
      <w:r w:rsidRPr="008D3659">
        <w:rPr>
          <w:rFonts w:ascii="Times New Roman" w:eastAsia="仿宋_GB2312" w:hAnsi="Times New Roman" w:cs="Times New Roman"/>
        </w:rPr>
        <w:lastRenderedPageBreak/>
        <w:t>高祖践阼</w:t>
      </w:r>
      <w:r>
        <w:rPr>
          <w:rFonts w:ascii="Times New Roman" w:eastAsia="仿宋_GB2312" w:hAnsi="Times New Roman" w:cs="Times New Roman"/>
        </w:rPr>
        <w:t>，</w:t>
      </w:r>
      <w:r w:rsidRPr="008D3659">
        <w:rPr>
          <w:rFonts w:ascii="Times New Roman" w:eastAsia="仿宋_GB2312" w:hAnsi="Times New Roman" w:cs="Times New Roman"/>
        </w:rPr>
        <w:t>选补国子生。起家秘书郎</w:t>
      </w:r>
      <w:r>
        <w:rPr>
          <w:rFonts w:ascii="Times New Roman" w:eastAsia="仿宋_GB2312" w:hAnsi="Times New Roman" w:cs="Times New Roman"/>
        </w:rPr>
        <w:t>，</w:t>
      </w:r>
      <w:r w:rsidRPr="008D3659">
        <w:rPr>
          <w:rFonts w:ascii="Times New Roman" w:eastAsia="仿宋_GB2312" w:hAnsi="Times New Roman" w:cs="Times New Roman"/>
        </w:rPr>
        <w:t>迁太子舍人、尚书殿中郎。出为安成内史</w:t>
      </w:r>
      <w:r>
        <w:rPr>
          <w:rFonts w:ascii="Times New Roman" w:eastAsia="仿宋_GB2312" w:hAnsi="Times New Roman" w:cs="Times New Roman"/>
        </w:rPr>
        <w:t>，</w:t>
      </w:r>
      <w:r w:rsidRPr="008D3659">
        <w:rPr>
          <w:rFonts w:ascii="Times New Roman" w:eastAsia="仿宋_GB2312" w:hAnsi="Times New Roman" w:cs="Times New Roman"/>
        </w:rPr>
        <w:t>还除太子洗马、中舍人</w:t>
      </w:r>
      <w:r>
        <w:rPr>
          <w:rFonts w:ascii="Times New Roman" w:eastAsia="仿宋_GB2312" w:hAnsi="Times New Roman" w:cs="Times New Roman"/>
        </w:rPr>
        <w:t>，</w:t>
      </w:r>
      <w:r w:rsidRPr="008D3659">
        <w:rPr>
          <w:rFonts w:ascii="Times New Roman" w:eastAsia="仿宋_GB2312" w:hAnsi="Times New Roman" w:cs="Times New Roman"/>
        </w:rPr>
        <w:t>累迁太尉从事中郎、黄门侍郎、镇右豫章王长史。顷之</w:t>
      </w:r>
      <w:r>
        <w:rPr>
          <w:rFonts w:ascii="Times New Roman" w:eastAsia="仿宋_GB2312" w:hAnsi="Times New Roman" w:cs="Times New Roman"/>
        </w:rPr>
        <w:t>，</w:t>
      </w:r>
      <w:r w:rsidRPr="008D3659">
        <w:rPr>
          <w:rFonts w:ascii="Times New Roman" w:eastAsia="仿宋_GB2312" w:hAnsi="Times New Roman" w:cs="Times New Roman"/>
          <w:u w:val="wave"/>
        </w:rPr>
        <w:t>入为长兼侍中向风仪端丽眉目如点每公庭就列为众所瞻望焉大通四年出为宁远将军北中郎庐陵王长史三年卒官</w:t>
      </w:r>
      <w:r w:rsidRPr="008D3659">
        <w:rPr>
          <w:rFonts w:ascii="Times New Roman" w:eastAsia="仿宋_GB2312" w:hAnsi="Times New Roman" w:cs="Times New Roman"/>
        </w:rPr>
        <w:t>外兄谢举为制墓铭</w:t>
      </w:r>
      <w:r>
        <w:rPr>
          <w:rFonts w:ascii="Times New Roman" w:eastAsia="仿宋_GB2312" w:hAnsi="Times New Roman" w:cs="Times New Roman"/>
        </w:rPr>
        <w:t>，</w:t>
      </w:r>
      <w:r w:rsidRPr="008D3659">
        <w:rPr>
          <w:rFonts w:ascii="Times New Roman" w:eastAsia="仿宋_GB2312" w:hAnsi="Times New Roman" w:cs="Times New Roman"/>
        </w:rPr>
        <w:t>其略曰：</w:t>
      </w:r>
      <w:r w:rsidRPr="008D3659">
        <w:rPr>
          <w:rFonts w:hAnsi="宋体" w:cs="Times New Roman"/>
        </w:rPr>
        <w:t>“</w:t>
      </w:r>
      <w:r w:rsidRPr="008D3659">
        <w:rPr>
          <w:rFonts w:ascii="Times New Roman" w:eastAsia="仿宋_GB2312" w:hAnsi="Times New Roman" w:cs="Times New Roman"/>
        </w:rPr>
        <w:t>弘治</w:t>
      </w:r>
      <w:r w:rsidRPr="008D3659">
        <w:rPr>
          <w:rFonts w:eastAsia="仿宋_GB2312" w:hAnsi="宋体" w:cs="Times New Roman"/>
          <w:vertAlign w:val="superscript"/>
        </w:rPr>
        <w:t>①</w:t>
      </w:r>
      <w:r w:rsidRPr="008D3659">
        <w:rPr>
          <w:rFonts w:ascii="Times New Roman" w:eastAsia="仿宋_GB2312" w:hAnsi="Times New Roman" w:cs="Times New Roman"/>
        </w:rPr>
        <w:t>推华</w:t>
      </w:r>
      <w:r>
        <w:rPr>
          <w:rFonts w:ascii="Times New Roman" w:eastAsia="仿宋_GB2312" w:hAnsi="Times New Roman" w:cs="Times New Roman"/>
        </w:rPr>
        <w:t>，</w:t>
      </w:r>
      <w:r w:rsidRPr="008D3659">
        <w:rPr>
          <w:rFonts w:ascii="Times New Roman" w:eastAsia="仿宋_GB2312" w:hAnsi="Times New Roman" w:cs="Times New Roman"/>
        </w:rPr>
        <w:t>子嵩惭量；酒归月下</w:t>
      </w:r>
      <w:r>
        <w:rPr>
          <w:rFonts w:ascii="Times New Roman" w:eastAsia="仿宋_GB2312" w:hAnsi="Times New Roman" w:cs="Times New Roman"/>
        </w:rPr>
        <w:t>，</w:t>
      </w:r>
      <w:r w:rsidRPr="008D3659">
        <w:rPr>
          <w:rFonts w:ascii="Times New Roman" w:eastAsia="仿宋_GB2312" w:hAnsi="Times New Roman" w:cs="Times New Roman"/>
        </w:rPr>
        <w:t>风清琴上。</w:t>
      </w:r>
      <w:r w:rsidRPr="008D3659">
        <w:rPr>
          <w:rFonts w:hAnsi="宋体" w:cs="Times New Roman" w:hint="eastAsia"/>
        </w:rPr>
        <w:t>”</w:t>
      </w:r>
      <w:r w:rsidRPr="008D3659">
        <w:rPr>
          <w:rFonts w:ascii="Times New Roman" w:eastAsia="仿宋_GB2312" w:hAnsi="Times New Roman" w:cs="Times New Roman" w:hint="eastAsia"/>
        </w:rPr>
        <w:t>论者以为拟得其人。</w:t>
      </w:r>
    </w:p>
    <w:p w:rsidR="006E2C16" w:rsidRDefault="006E2C16" w:rsidP="006E2C16">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节选自《梁史</w:t>
      </w:r>
      <w:r w:rsidRPr="008D3659">
        <w:rPr>
          <w:rFonts w:ascii="Times New Roman" w:hAnsi="Times New Roman" w:cs="Times New Roman"/>
        </w:rPr>
        <w:t>·</w:t>
      </w:r>
      <w:r w:rsidRPr="008D3659">
        <w:rPr>
          <w:rFonts w:ascii="Times New Roman" w:hAnsi="Times New Roman" w:cs="Times New Roman"/>
        </w:rPr>
        <w:t>褚翔传》</w:t>
      </w:r>
      <w:r>
        <w:rPr>
          <w:rFonts w:ascii="Times New Roman" w:hAnsi="Times New Roman" w:cs="Times New Roman"/>
        </w:rPr>
        <w:t>)</w:t>
      </w:r>
    </w:p>
    <w:p w:rsidR="006E2C16" w:rsidRDefault="006E2C16" w:rsidP="006E2C16">
      <w:pPr>
        <w:pStyle w:val="a3"/>
        <w:ind w:firstLineChars="200" w:firstLine="420"/>
        <w:rPr>
          <w:rFonts w:ascii="Times New Roman" w:hAnsi="Times New Roman" w:cs="Times New Roman"/>
        </w:rPr>
      </w:pPr>
      <w:r>
        <w:rPr>
          <w:rFonts w:ascii="Times New Roman" w:eastAsia="黑体" w:hAnsi="Times New Roman" w:cs="Times New Roman"/>
        </w:rPr>
        <w:t>[</w:t>
      </w:r>
      <w:r w:rsidRPr="008D3659">
        <w:rPr>
          <w:rFonts w:ascii="Times New Roman" w:eastAsia="黑体" w:hAnsi="Times New Roman" w:cs="Times New Roman"/>
        </w:rPr>
        <w:t>注</w:t>
      </w:r>
      <w:r>
        <w:rPr>
          <w:rFonts w:ascii="Times New Roman" w:eastAsia="黑体" w:hAnsi="Times New Roman" w:cs="Times New Roman"/>
        </w:rPr>
        <w:t>]</w:t>
      </w:r>
      <w:r>
        <w:rPr>
          <w:rFonts w:ascii="Times New Roman" w:eastAsia="黑体" w:hAnsi="Times New Roman" w:cs="Times New Roman"/>
        </w:rPr>
        <w:t xml:space="preserve">　</w:t>
      </w:r>
      <w:r w:rsidRPr="008D3659">
        <w:rPr>
          <w:rFonts w:hAnsi="宋体" w:cs="Times New Roman"/>
        </w:rPr>
        <w:t>①</w:t>
      </w:r>
      <w:r w:rsidRPr="008D3659">
        <w:rPr>
          <w:rFonts w:ascii="Times New Roman" w:hAnsi="Times New Roman" w:cs="Times New Roman"/>
        </w:rPr>
        <w:t>弘治：即杜弘治</w:t>
      </w:r>
      <w:r>
        <w:rPr>
          <w:rFonts w:ascii="Times New Roman" w:hAnsi="Times New Roman" w:cs="Times New Roman"/>
        </w:rPr>
        <w:t>，</w:t>
      </w:r>
      <w:r w:rsidRPr="008D3659">
        <w:rPr>
          <w:rFonts w:ascii="Times New Roman" w:hAnsi="Times New Roman" w:cs="Times New Roman"/>
        </w:rPr>
        <w:t>古代美男。</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入为长兼侍中</w:t>
      </w:r>
      <w:r w:rsidRPr="008D3659">
        <w:rPr>
          <w:rFonts w:ascii="Times New Roman" w:hAnsi="Times New Roman" w:cs="Times New Roman"/>
        </w:rPr>
        <w:t>/</w:t>
      </w:r>
      <w:r w:rsidRPr="008D3659">
        <w:rPr>
          <w:rFonts w:ascii="Times New Roman" w:hAnsi="Times New Roman" w:cs="Times New Roman"/>
        </w:rPr>
        <w:t>向风仪</w:t>
      </w:r>
      <w:r w:rsidRPr="008D3659">
        <w:rPr>
          <w:rFonts w:ascii="Times New Roman" w:hAnsi="Times New Roman" w:cs="Times New Roman"/>
        </w:rPr>
        <w:t>/</w:t>
      </w:r>
      <w:r w:rsidRPr="008D3659">
        <w:rPr>
          <w:rFonts w:ascii="Times New Roman" w:hAnsi="Times New Roman" w:cs="Times New Roman"/>
        </w:rPr>
        <w:t>端丽眉</w:t>
      </w:r>
      <w:r w:rsidRPr="008D3659">
        <w:rPr>
          <w:rFonts w:ascii="Times New Roman" w:hAnsi="Times New Roman" w:cs="Times New Roman"/>
        </w:rPr>
        <w:t>/</w:t>
      </w:r>
      <w:r w:rsidRPr="008D3659">
        <w:rPr>
          <w:rFonts w:ascii="Times New Roman" w:hAnsi="Times New Roman" w:cs="Times New Roman"/>
        </w:rPr>
        <w:t>目如点</w:t>
      </w:r>
      <w:r w:rsidRPr="008D3659">
        <w:rPr>
          <w:rFonts w:ascii="Times New Roman" w:hAnsi="Times New Roman" w:cs="Times New Roman"/>
        </w:rPr>
        <w:t>/</w:t>
      </w:r>
      <w:r w:rsidRPr="008D3659">
        <w:rPr>
          <w:rFonts w:ascii="Times New Roman" w:hAnsi="Times New Roman" w:cs="Times New Roman"/>
        </w:rPr>
        <w:t>每公庭就列</w:t>
      </w:r>
      <w:r w:rsidRPr="008D3659">
        <w:rPr>
          <w:rFonts w:ascii="Times New Roman" w:hAnsi="Times New Roman" w:cs="Times New Roman"/>
        </w:rPr>
        <w:t>/</w:t>
      </w:r>
      <w:r w:rsidRPr="008D3659">
        <w:rPr>
          <w:rFonts w:ascii="Times New Roman" w:hAnsi="Times New Roman" w:cs="Times New Roman"/>
        </w:rPr>
        <w:t>为众所瞻望焉</w:t>
      </w:r>
      <w:r w:rsidRPr="008D3659">
        <w:rPr>
          <w:rFonts w:ascii="Times New Roman" w:hAnsi="Times New Roman" w:cs="Times New Roman"/>
        </w:rPr>
        <w:t>/</w:t>
      </w:r>
      <w:r w:rsidRPr="008D3659">
        <w:rPr>
          <w:rFonts w:ascii="Times New Roman" w:hAnsi="Times New Roman" w:cs="Times New Roman"/>
        </w:rPr>
        <w:t>大通四年</w:t>
      </w:r>
      <w:r w:rsidRPr="008D3659">
        <w:rPr>
          <w:rFonts w:ascii="Times New Roman" w:hAnsi="Times New Roman" w:cs="Times New Roman"/>
        </w:rPr>
        <w:t>/</w:t>
      </w:r>
      <w:r w:rsidRPr="008D3659">
        <w:rPr>
          <w:rFonts w:ascii="Times New Roman" w:hAnsi="Times New Roman" w:cs="Times New Roman"/>
        </w:rPr>
        <w:t>出为宁远将军北中郎庐陵王长史</w:t>
      </w:r>
      <w:r w:rsidRPr="008D3659">
        <w:rPr>
          <w:rFonts w:ascii="Times New Roman" w:hAnsi="Times New Roman" w:cs="Times New Roman"/>
        </w:rPr>
        <w:t>/</w:t>
      </w:r>
      <w:r w:rsidRPr="008D3659">
        <w:rPr>
          <w:rFonts w:ascii="Times New Roman" w:hAnsi="Times New Roman" w:cs="Times New Roman"/>
        </w:rPr>
        <w:t>三年卒官</w:t>
      </w:r>
      <w:r w:rsidRPr="008D3659">
        <w:rPr>
          <w:rFonts w:ascii="Times New Roman" w:hAnsi="Times New Roman" w:cs="Times New Roman"/>
        </w:rPr>
        <w:t>/</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入为长兼侍中</w:t>
      </w:r>
      <w:r w:rsidRPr="008D3659">
        <w:rPr>
          <w:rFonts w:ascii="Times New Roman" w:hAnsi="Times New Roman" w:cs="Times New Roman"/>
        </w:rPr>
        <w:t>/</w:t>
      </w:r>
      <w:r w:rsidRPr="008D3659">
        <w:rPr>
          <w:rFonts w:ascii="Times New Roman" w:hAnsi="Times New Roman" w:cs="Times New Roman"/>
        </w:rPr>
        <w:t>向风仪端丽</w:t>
      </w:r>
      <w:r w:rsidRPr="008D3659">
        <w:rPr>
          <w:rFonts w:ascii="Times New Roman" w:hAnsi="Times New Roman" w:cs="Times New Roman"/>
        </w:rPr>
        <w:t>/</w:t>
      </w:r>
      <w:r w:rsidRPr="008D3659">
        <w:rPr>
          <w:rFonts w:ascii="Times New Roman" w:hAnsi="Times New Roman" w:cs="Times New Roman"/>
        </w:rPr>
        <w:t>眉目如点</w:t>
      </w:r>
      <w:r w:rsidRPr="008D3659">
        <w:rPr>
          <w:rFonts w:ascii="Times New Roman" w:hAnsi="Times New Roman" w:cs="Times New Roman"/>
        </w:rPr>
        <w:t>/</w:t>
      </w:r>
      <w:r w:rsidRPr="008D3659">
        <w:rPr>
          <w:rFonts w:ascii="Times New Roman" w:hAnsi="Times New Roman" w:cs="Times New Roman"/>
        </w:rPr>
        <w:t>每公庭就列</w:t>
      </w:r>
      <w:r w:rsidRPr="008D3659">
        <w:rPr>
          <w:rFonts w:ascii="Times New Roman" w:hAnsi="Times New Roman" w:cs="Times New Roman"/>
        </w:rPr>
        <w:t>/</w:t>
      </w:r>
      <w:r w:rsidRPr="008D3659">
        <w:rPr>
          <w:rFonts w:ascii="Times New Roman" w:hAnsi="Times New Roman" w:cs="Times New Roman"/>
        </w:rPr>
        <w:t>为众所瞻望焉</w:t>
      </w:r>
      <w:r w:rsidRPr="008D3659">
        <w:rPr>
          <w:rFonts w:ascii="Times New Roman" w:hAnsi="Times New Roman" w:cs="Times New Roman"/>
        </w:rPr>
        <w:t>/</w:t>
      </w:r>
      <w:r w:rsidRPr="008D3659">
        <w:rPr>
          <w:rFonts w:ascii="Times New Roman" w:hAnsi="Times New Roman" w:cs="Times New Roman"/>
        </w:rPr>
        <w:t>大通四年</w:t>
      </w:r>
      <w:r w:rsidRPr="008D3659">
        <w:rPr>
          <w:rFonts w:ascii="Times New Roman" w:hAnsi="Times New Roman" w:cs="Times New Roman"/>
        </w:rPr>
        <w:t>/</w:t>
      </w:r>
      <w:r w:rsidRPr="008D3659">
        <w:rPr>
          <w:rFonts w:ascii="Times New Roman" w:hAnsi="Times New Roman" w:cs="Times New Roman"/>
        </w:rPr>
        <w:t>出为宁远将军北中郎庐陵王长史</w:t>
      </w:r>
      <w:r w:rsidRPr="008D3659">
        <w:rPr>
          <w:rFonts w:ascii="Times New Roman" w:hAnsi="Times New Roman" w:cs="Times New Roman"/>
        </w:rPr>
        <w:t>/</w:t>
      </w:r>
      <w:r w:rsidRPr="008D3659">
        <w:rPr>
          <w:rFonts w:ascii="Times New Roman" w:hAnsi="Times New Roman" w:cs="Times New Roman"/>
        </w:rPr>
        <w:t>三年</w:t>
      </w:r>
      <w:r w:rsidRPr="008D3659">
        <w:rPr>
          <w:rFonts w:ascii="Times New Roman" w:hAnsi="Times New Roman" w:cs="Times New Roman"/>
        </w:rPr>
        <w:t>/</w:t>
      </w:r>
      <w:r w:rsidRPr="008D3659">
        <w:rPr>
          <w:rFonts w:ascii="Times New Roman" w:hAnsi="Times New Roman" w:cs="Times New Roman"/>
        </w:rPr>
        <w:t>卒官</w:t>
      </w:r>
      <w:r w:rsidRPr="008D3659">
        <w:rPr>
          <w:rFonts w:ascii="Times New Roman" w:hAnsi="Times New Roman" w:cs="Times New Roman"/>
        </w:rPr>
        <w:t>/</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入为长兼侍中</w:t>
      </w:r>
      <w:r w:rsidRPr="008D3659">
        <w:rPr>
          <w:rFonts w:ascii="Times New Roman" w:hAnsi="Times New Roman" w:cs="Times New Roman"/>
        </w:rPr>
        <w:t>/</w:t>
      </w:r>
      <w:r w:rsidRPr="008D3659">
        <w:rPr>
          <w:rFonts w:ascii="Times New Roman" w:hAnsi="Times New Roman" w:cs="Times New Roman"/>
        </w:rPr>
        <w:t>向风仪端丽</w:t>
      </w:r>
      <w:r w:rsidRPr="008D3659">
        <w:rPr>
          <w:rFonts w:ascii="Times New Roman" w:hAnsi="Times New Roman" w:cs="Times New Roman"/>
        </w:rPr>
        <w:t>/</w:t>
      </w:r>
      <w:r w:rsidRPr="008D3659">
        <w:rPr>
          <w:rFonts w:ascii="Times New Roman" w:hAnsi="Times New Roman" w:cs="Times New Roman"/>
        </w:rPr>
        <w:t>眉目如点</w:t>
      </w:r>
      <w:r w:rsidRPr="008D3659">
        <w:rPr>
          <w:rFonts w:ascii="Times New Roman" w:hAnsi="Times New Roman" w:cs="Times New Roman"/>
        </w:rPr>
        <w:t>/</w:t>
      </w:r>
      <w:r w:rsidRPr="008D3659">
        <w:rPr>
          <w:rFonts w:ascii="Times New Roman" w:hAnsi="Times New Roman" w:cs="Times New Roman"/>
        </w:rPr>
        <w:t>每公庭</w:t>
      </w:r>
      <w:r w:rsidRPr="008D3659">
        <w:rPr>
          <w:rFonts w:ascii="Times New Roman" w:hAnsi="Times New Roman" w:cs="Times New Roman"/>
        </w:rPr>
        <w:t>/</w:t>
      </w:r>
      <w:r w:rsidRPr="008D3659">
        <w:rPr>
          <w:rFonts w:ascii="Times New Roman" w:hAnsi="Times New Roman" w:cs="Times New Roman"/>
        </w:rPr>
        <w:t>就列为众所瞻望焉</w:t>
      </w:r>
      <w:r w:rsidRPr="008D3659">
        <w:rPr>
          <w:rFonts w:ascii="Times New Roman" w:hAnsi="Times New Roman" w:cs="Times New Roman"/>
        </w:rPr>
        <w:t>/</w:t>
      </w:r>
      <w:r w:rsidRPr="008D3659">
        <w:rPr>
          <w:rFonts w:ascii="Times New Roman" w:hAnsi="Times New Roman" w:cs="Times New Roman"/>
        </w:rPr>
        <w:t>大通四年</w:t>
      </w:r>
      <w:r w:rsidRPr="008D3659">
        <w:rPr>
          <w:rFonts w:ascii="Times New Roman" w:hAnsi="Times New Roman" w:cs="Times New Roman"/>
        </w:rPr>
        <w:t>/</w:t>
      </w:r>
      <w:r w:rsidRPr="008D3659">
        <w:rPr>
          <w:rFonts w:ascii="Times New Roman" w:hAnsi="Times New Roman" w:cs="Times New Roman"/>
        </w:rPr>
        <w:t>出为宁远将军北中郎庐陵王长史</w:t>
      </w:r>
      <w:r w:rsidRPr="008D3659">
        <w:rPr>
          <w:rFonts w:ascii="Times New Roman" w:hAnsi="Times New Roman" w:cs="Times New Roman"/>
        </w:rPr>
        <w:t>/</w:t>
      </w:r>
      <w:r w:rsidRPr="008D3659">
        <w:rPr>
          <w:rFonts w:ascii="Times New Roman" w:hAnsi="Times New Roman" w:cs="Times New Roman"/>
        </w:rPr>
        <w:t>三年</w:t>
      </w:r>
      <w:r w:rsidRPr="008D3659">
        <w:rPr>
          <w:rFonts w:ascii="Times New Roman" w:hAnsi="Times New Roman" w:cs="Times New Roman"/>
        </w:rPr>
        <w:t>/</w:t>
      </w:r>
      <w:r w:rsidRPr="008D3659">
        <w:rPr>
          <w:rFonts w:ascii="Times New Roman" w:hAnsi="Times New Roman" w:cs="Times New Roman"/>
        </w:rPr>
        <w:t>卒官</w:t>
      </w:r>
      <w:r w:rsidRPr="008D3659">
        <w:rPr>
          <w:rFonts w:ascii="Times New Roman" w:hAnsi="Times New Roman" w:cs="Times New Roman"/>
        </w:rPr>
        <w:t>/</w:t>
      </w:r>
    </w:p>
    <w:p w:rsidR="006E2C16" w:rsidRDefault="006E2C16" w:rsidP="006E2C16">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hint="eastAsia"/>
        </w:rPr>
        <w:t>入为长兼侍中</w:t>
      </w:r>
      <w:r w:rsidRPr="008D3659">
        <w:rPr>
          <w:rFonts w:ascii="Times New Roman" w:hAnsi="Times New Roman" w:cs="Times New Roman"/>
        </w:rPr>
        <w:t>/</w:t>
      </w:r>
      <w:r w:rsidRPr="008D3659">
        <w:rPr>
          <w:rFonts w:ascii="Times New Roman" w:hAnsi="Times New Roman" w:cs="Times New Roman"/>
        </w:rPr>
        <w:t>向风仪端丽</w:t>
      </w:r>
      <w:r w:rsidRPr="008D3659">
        <w:rPr>
          <w:rFonts w:ascii="Times New Roman" w:hAnsi="Times New Roman" w:cs="Times New Roman"/>
        </w:rPr>
        <w:t>/</w:t>
      </w:r>
      <w:r w:rsidRPr="008D3659">
        <w:rPr>
          <w:rFonts w:ascii="Times New Roman" w:hAnsi="Times New Roman" w:cs="Times New Roman"/>
        </w:rPr>
        <w:t>眉目如点</w:t>
      </w:r>
      <w:r w:rsidRPr="008D3659">
        <w:rPr>
          <w:rFonts w:ascii="Times New Roman" w:hAnsi="Times New Roman" w:cs="Times New Roman"/>
        </w:rPr>
        <w:t>/</w:t>
      </w:r>
      <w:r w:rsidRPr="008D3659">
        <w:rPr>
          <w:rFonts w:ascii="Times New Roman" w:hAnsi="Times New Roman" w:cs="Times New Roman"/>
        </w:rPr>
        <w:t>每公庭就列</w:t>
      </w:r>
      <w:r w:rsidRPr="008D3659">
        <w:rPr>
          <w:rFonts w:ascii="Times New Roman" w:hAnsi="Times New Roman" w:cs="Times New Roman"/>
        </w:rPr>
        <w:t>/</w:t>
      </w:r>
      <w:r w:rsidRPr="008D3659">
        <w:rPr>
          <w:rFonts w:ascii="Times New Roman" w:hAnsi="Times New Roman" w:cs="Times New Roman"/>
        </w:rPr>
        <w:t>为众所瞻望焉</w:t>
      </w:r>
      <w:r w:rsidRPr="008D3659">
        <w:rPr>
          <w:rFonts w:ascii="Times New Roman" w:hAnsi="Times New Roman" w:cs="Times New Roman"/>
        </w:rPr>
        <w:t>/</w:t>
      </w:r>
      <w:r w:rsidRPr="008D3659">
        <w:rPr>
          <w:rFonts w:ascii="Times New Roman" w:hAnsi="Times New Roman" w:cs="Times New Roman"/>
        </w:rPr>
        <w:t>大通四年出</w:t>
      </w:r>
      <w:r w:rsidRPr="008D3659">
        <w:rPr>
          <w:rFonts w:ascii="Times New Roman" w:hAnsi="Times New Roman" w:cs="Times New Roman"/>
        </w:rPr>
        <w:t>/</w:t>
      </w:r>
      <w:r w:rsidRPr="008D3659">
        <w:rPr>
          <w:rFonts w:ascii="Times New Roman" w:hAnsi="Times New Roman" w:cs="Times New Roman"/>
        </w:rPr>
        <w:t>为宁远将军北中郎庐陵王</w:t>
      </w:r>
      <w:r w:rsidRPr="008D3659">
        <w:rPr>
          <w:rFonts w:ascii="Times New Roman" w:hAnsi="Times New Roman" w:cs="Times New Roman"/>
        </w:rPr>
        <w:t>/</w:t>
      </w:r>
      <w:r w:rsidRPr="008D3659">
        <w:rPr>
          <w:rFonts w:ascii="Times New Roman" w:hAnsi="Times New Roman" w:cs="Times New Roman"/>
        </w:rPr>
        <w:t>长史三年</w:t>
      </w:r>
      <w:r w:rsidRPr="008D3659">
        <w:rPr>
          <w:rFonts w:ascii="Times New Roman" w:hAnsi="Times New Roman" w:cs="Times New Roman"/>
        </w:rPr>
        <w:t>/</w:t>
      </w:r>
      <w:r w:rsidRPr="008D3659">
        <w:rPr>
          <w:rFonts w:ascii="Times New Roman" w:hAnsi="Times New Roman" w:cs="Times New Roman"/>
        </w:rPr>
        <w:t>卒官</w:t>
      </w:r>
      <w:r w:rsidRPr="008D3659">
        <w:rPr>
          <w:rFonts w:ascii="Times New Roman" w:hAnsi="Times New Roman" w:cs="Times New Roman"/>
        </w:rPr>
        <w:t>/</w:t>
      </w:r>
    </w:p>
    <w:p w:rsidR="007C3CF7" w:rsidRPr="006E2C16" w:rsidRDefault="007C3CF7">
      <w:bookmarkStart w:id="0" w:name="_GoBack"/>
      <w:bookmarkEnd w:id="0"/>
    </w:p>
    <w:sectPr w:rsidR="007C3CF7" w:rsidRPr="006E2C16" w:rsidSect="00C0142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A67" w:rsidRDefault="00CC4A67" w:rsidP="00CC4A67">
      <w:r>
        <w:separator/>
      </w:r>
    </w:p>
  </w:endnote>
  <w:endnote w:type="continuationSeparator" w:id="1">
    <w:p w:rsidR="00CC4A67" w:rsidRDefault="00CC4A67" w:rsidP="00CC4A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A67" w:rsidRDefault="00CC4A67" w:rsidP="00CC4A67">
      <w:r>
        <w:separator/>
      </w:r>
    </w:p>
  </w:footnote>
  <w:footnote w:type="continuationSeparator" w:id="1">
    <w:p w:rsidR="00CC4A67" w:rsidRDefault="00CC4A67" w:rsidP="00CC4A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A67" w:rsidRPr="00CC4A67" w:rsidRDefault="00CC4A67" w:rsidP="00CC4A6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C16"/>
    <w:rsid w:val="006E2C16"/>
    <w:rsid w:val="007C3CF7"/>
    <w:rsid w:val="00C0142F"/>
    <w:rsid w:val="00CC4A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42F"/>
    <w:pPr>
      <w:widowControl w:val="0"/>
      <w:jc w:val="both"/>
    </w:pPr>
  </w:style>
  <w:style w:type="paragraph" w:styleId="2">
    <w:name w:val="heading 2"/>
    <w:basedOn w:val="a"/>
    <w:next w:val="a"/>
    <w:link w:val="2Char"/>
    <w:uiPriority w:val="9"/>
    <w:semiHidden/>
    <w:unhideWhenUsed/>
    <w:qFormat/>
    <w:rsid w:val="006E2C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E2C1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E2C16"/>
    <w:rPr>
      <w:rFonts w:ascii="宋体" w:eastAsia="宋体" w:hAnsi="Courier New" w:cs="Courier New"/>
      <w:szCs w:val="21"/>
    </w:rPr>
  </w:style>
  <w:style w:type="character" w:customStyle="1" w:styleId="Char">
    <w:name w:val="纯文本 Char"/>
    <w:basedOn w:val="a0"/>
    <w:link w:val="a3"/>
    <w:uiPriority w:val="99"/>
    <w:rsid w:val="006E2C16"/>
    <w:rPr>
      <w:rFonts w:ascii="宋体" w:eastAsia="宋体" w:hAnsi="Courier New" w:cs="Courier New"/>
      <w:szCs w:val="21"/>
    </w:rPr>
  </w:style>
  <w:style w:type="paragraph" w:styleId="a4">
    <w:name w:val="header"/>
    <w:basedOn w:val="a"/>
    <w:link w:val="Char0"/>
    <w:uiPriority w:val="99"/>
    <w:semiHidden/>
    <w:unhideWhenUsed/>
    <w:rsid w:val="00CC4A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C4A67"/>
    <w:rPr>
      <w:sz w:val="18"/>
      <w:szCs w:val="18"/>
    </w:rPr>
  </w:style>
  <w:style w:type="paragraph" w:styleId="a5">
    <w:name w:val="footer"/>
    <w:basedOn w:val="a"/>
    <w:link w:val="Char1"/>
    <w:uiPriority w:val="99"/>
    <w:semiHidden/>
    <w:unhideWhenUsed/>
    <w:rsid w:val="00CC4A6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C4A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E2C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E2C16"/>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E2C16"/>
    <w:rPr>
      <w:rFonts w:ascii="宋体" w:eastAsia="宋体" w:hAnsi="Courier New" w:cs="Courier New"/>
      <w:szCs w:val="21"/>
    </w:rPr>
  </w:style>
  <w:style w:type="character" w:customStyle="1" w:styleId="Char">
    <w:name w:val="纯文本 Char"/>
    <w:basedOn w:val="a0"/>
    <w:link w:val="a3"/>
    <w:uiPriority w:val="99"/>
    <w:rsid w:val="006E2C16"/>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378</Words>
  <Characters>2158</Characters>
  <Application>Microsoft Office Word</Application>
  <DocSecurity>0</DocSecurity>
  <Lines>17</Lines>
  <Paragraphs>5</Paragraphs>
  <ScaleCrop>false</ScaleCrop>
  <Company>微软中国</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2021-06-29T00:08:00Z</dcterms:created>
  <dcterms:modified xsi:type="dcterms:W3CDTF">2021-09-03T11:09:00Z</dcterms:modified>
</cp:coreProperties>
</file>