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F3" w:rsidRDefault="008C27F3" w:rsidP="008C27F3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</w:p>
    <w:p w:rsidR="008C27F3" w:rsidRDefault="008C27F3" w:rsidP="008C27F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8C27F3" w:rsidRDefault="008C27F3" w:rsidP="008C27F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一、阅读下面的文字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题。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我的院里栽了几棵丁香和珍珠梅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夏天还有玉簪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秋天还有菊花。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因为这些花香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都使我头疼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不能折来养在屋里。所以有香的花中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我只爱兰花、桂花、香豆花和玫瑰；无香的花中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。海棠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浅浅的红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红得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乐而不淫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；淡淡的白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白得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哀而不伤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。又有满树的绿叶掩映着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宋体" w:hint="eastAsia"/>
        </w:rPr>
        <w:t>秾</w:t>
      </w:r>
      <w:r w:rsidRPr="008D3659">
        <w:rPr>
          <w:rFonts w:ascii="仿宋_GB2312" w:eastAsia="仿宋_GB2312" w:hAnsi="仿宋_GB2312" w:cs="仿宋_GB2312" w:hint="eastAsia"/>
        </w:rPr>
        <w:t>纤适中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像一个天真、健美、欢悦的少女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是造物者最得意的作品。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斜阳里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我正对着那几树繁花坐下。这四棵海棠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在怀馨堂前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北边的那两棵较大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高出堂檐五六尺。花后是响晴蔚蓝的天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淡淡的半圆的月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遥俯树梢。这四棵树上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有千千万万玲珑娇艳的花朵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乱哄哄地在繁枝上挤着开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看见过幼稚园放学没有？从小小的门里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挤着的跳出的涌出的使人眼花缭乱的一大群的快乐、活泼、力量和生命。这一大群跳着涌着分散在极大的周围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在生的季候里成了永远的春天！那在海棠枝上卖力的春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使我当时有同样的感觉。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一春来对于春的憎嫌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。喜悦地仰首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眼前是烂漫的春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骄奢的春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光艳的春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——似乎春在九十日里无数次徘徊瞻顾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百就千拦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只为的是今日在此树枝头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快意恣情地一放！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请在文中画括号处补写恰当的语句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不能用否定句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二、阅读下面的文字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题。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热闹得让人几生迷失之感。在街上转了一会儿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就急切地往回赶。可是城里元宵节的热闹是躲不脱的。紧紧地关了门窗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让人无可奈何。就索性站在阳台上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面向老家出神。岂料身心一下子</w:t>
      </w:r>
      <w:r w:rsidRPr="008D3659">
        <w:rPr>
          <w:rFonts w:ascii="Times New Roman" w:eastAsia="仿宋_GB2312" w:hAnsi="Times New Roman" w:cs="Times New Roman" w:hint="eastAsia"/>
        </w:rPr>
        <w:t>就踏实下来。那是因为有一片火苗在心里展开。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老家的元宵夜没有汤圆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也没有眼下这绚丽多彩的花灯和开在天空中的一树树银花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更没有震耳欲聋的炮声和比肩接踵的人流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而是一片夺人的宁静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活生生的宁静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神一样的宁静。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那宁静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是被娘的荞面灯盏烘托出来的。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那灯盏拳头一般大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上面有一盏心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可盛得一勺清油。捻子是半截麦秸上缠了棉花。夜幕降临时分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几十个灯盏便被点燃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端到当院的月光下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先让月神品赏。如果没有风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几十尾灯焰静静地在乳样的月光中泊着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那种绝尘之境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真是用文字难以传达的。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赏完月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。每</w:t>
      </w:r>
      <w:r w:rsidRPr="008D3659">
        <w:rPr>
          <w:rFonts w:ascii="Times New Roman" w:eastAsia="仿宋_GB2312" w:hAnsi="Times New Roman" w:cs="Times New Roman" w:hint="eastAsia"/>
        </w:rPr>
        <w:t>人每屋每物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都要有灯盏的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包括牛羊鸡狗、磨子、水井、耕犁等。让人觉得天地间的所有物什连同呼出的气上都带有一种灵性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似乎耕犁磨盘它们不时会扯着你的手跟你攀谈几句。那时谁也没有问为什么要给这些没有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生命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的东西点灯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只觉得这是再自然不过的事情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如果不这样做就是不应该了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而生命不正是一种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应该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吗？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请分析第一段在文中的作用。给短文命一题目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作用：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题目：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三、阅读下面的文字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5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题。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自己不易对付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因为对付自己的道理有一个模棱性。从一方面看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不可无人格。从另一方面看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他不可有妄自尊大心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不可执着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不可任私心成见支配。总之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他自视不宜太小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却又不宜太大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难处就在调剂安排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恰到好处。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自己不易对付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正如</w:t>
      </w:r>
      <w:r w:rsidRPr="008D3659">
        <w:rPr>
          <w:rFonts w:ascii="Times New Roman" w:eastAsia="仿宋_GB2312" w:hAnsi="Times New Roman" w:cs="Times New Roman" w:hint="eastAsia"/>
        </w:rPr>
        <w:t>有力不能自举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有目不能自视。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。对于自己我们是当局者而不是旁观者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我们自囿于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的小圈子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不能跳开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来看世界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来看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没有透视所必需的距离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不能取正确观照所必需的冷静的客观态度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也就要执迷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认不清自己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只任私心、成见、虚荣、幻觉种种势力支配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把自己的真实面目弄得完全颠倒错乱。我们像蚕一样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作茧自缚。真正有自知之明的人实在不多见。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知人则哲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自知或许是哲以上的事。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知道你自己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这句古训所以被称为希腊人最高智慧的结晶。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请在文中括号处补写恰当的句子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</w:t>
      </w:r>
      <w:r w:rsidRPr="008D3659">
        <w:rPr>
          <w:rFonts w:ascii="Times New Roman" w:hAnsi="Times New Roman" w:cs="Times New Roman" w:hint="eastAsia"/>
        </w:rPr>
        <w:t>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用否定句概括段意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个字；用否定句给短文命个标题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段意：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标题：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四、阅读下面的文字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7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8</w:t>
      </w:r>
      <w:r w:rsidRPr="008D3659">
        <w:rPr>
          <w:rFonts w:ascii="Times New Roman" w:hAnsi="Times New Roman" w:cs="Times New Roman"/>
        </w:rPr>
        <w:t>题。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很少人知道构树。在南方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：青褐色的枝干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浓密的树叶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蓬生的树体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论形体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不足以观瞻；论气味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无香无臭；论身姿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散倚无态。而且常常生在僻静处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无花无蝶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恰如乡里人家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无酒无肉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便冷清寂寥。但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。我喜欢端详那一片片汉服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自然是指它的叶子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一律地往前生长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叶片肥大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自中间主茎向两边各开两个岔口。美感便在这岔口上呈现出来。你再仔细端详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那就是汉服啊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青色的汉服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凝结了许多时间。我甚至觉得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那叶片背后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还正行走着</w:t>
      </w:r>
      <w:r w:rsidRPr="008D3659">
        <w:rPr>
          <w:rFonts w:ascii="Times New Roman" w:eastAsia="仿宋_GB2312" w:hAnsi="Times New Roman" w:cs="Times New Roman" w:hint="eastAsia"/>
        </w:rPr>
        <w:t>一个个身影。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雨季来临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夹竹桃在一夜之间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将颓废之美写到了极致。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依然青翠。北窗正对着构树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或许也有同我一样远视的人。很多时候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草木只是草木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相视只是相视。时光带走了一切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只有当草木模糊成了影像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我们才可能发现它所赋予的微妙而惊心动魄的情感。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请在文中画括号处补写恰当的语句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用陈述句概括段意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第一段不超过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第二段不超过</w:t>
      </w:r>
      <w:r w:rsidRPr="008D3659">
        <w:rPr>
          <w:rFonts w:ascii="Times New Roman" w:hAnsi="Times New Roman" w:cs="Times New Roman"/>
        </w:rPr>
        <w:t>20</w:t>
      </w:r>
      <w:r w:rsidRPr="008D3659">
        <w:rPr>
          <w:rFonts w:ascii="Times New Roman" w:hAnsi="Times New Roman" w:cs="Times New Roman"/>
        </w:rPr>
        <w:t>个字。概括短文的主题。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段意：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主题：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五、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海南海口四中期中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题。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在中国古代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瘟疫灾害爆发的频繁程度与破坏力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远超水旱</w:t>
      </w:r>
      <w:r w:rsidRPr="008D3659">
        <w:rPr>
          <w:rFonts w:ascii="Times New Roman" w:eastAsia="仿宋_GB2312" w:hAnsi="Times New Roman" w:cs="Times New Roman" w:hint="eastAsia"/>
        </w:rPr>
        <w:t>灾害甚至战争。史料里的简单记录背后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常常是触目惊心的生命财产损失。在经历多次教训后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切断传染源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便成为面对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大疫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时执政者们的重要举措。如宋神宗年间的虔州瘟疫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是雨季来临时上游水源被污染所致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新任知州刘彝以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雨污分离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的思路重建当地水渠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建成了著名的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福寿沟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(</w:t>
      </w:r>
      <w:r w:rsidRPr="008D3659">
        <w:rPr>
          <w:rFonts w:ascii="Times New Roman" w:eastAsia="仿宋_GB2312" w:hAnsi="Times New Roman" w:cs="Times New Roman" w:hint="eastAsia"/>
        </w:rPr>
        <w:t>地下排水系统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①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消除了肆虐当地多年的瘟疫。隔离法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始于秦朝。《睡虎地秦墓竹简·法律答问》中记载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秦朝时就已采取将麻风病人集中迁移到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疠迁所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居住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让其跟体健的人分开吃喝的做法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从而切断传播源。唐代时由僧人开设乞丐养病坊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用来隔离收治病患者。从宋代开始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大量官办养病机构出现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②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。清代的法律规定：</w:t>
      </w:r>
      <w:r w:rsidRPr="008D3659">
        <w:rPr>
          <w:rFonts w:ascii="Times New Roman" w:eastAsia="仿宋_GB2312" w:hAnsi="Times New Roman" w:cs="Times New Roman"/>
          <w:u w:val="wave"/>
        </w:rPr>
        <w:t>境内只要发现天花患者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一定要将其隔离；凡海外来华的船只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要严格排查</w:t>
      </w:r>
      <w:r w:rsidRPr="008D3659">
        <w:rPr>
          <w:rFonts w:hAnsi="宋体" w:cs="Times New Roman"/>
          <w:u w:val="wave"/>
        </w:rPr>
        <w:t>“</w:t>
      </w:r>
      <w:r w:rsidRPr="008D3659">
        <w:rPr>
          <w:rFonts w:ascii="Times New Roman" w:eastAsia="仿宋_GB2312" w:hAnsi="Times New Roman" w:cs="Times New Roman"/>
          <w:u w:val="wave"/>
        </w:rPr>
        <w:t>出痘者</w:t>
      </w:r>
      <w:r w:rsidRPr="008D3659">
        <w:rPr>
          <w:rFonts w:hAnsi="宋体" w:cs="Times New Roman"/>
          <w:u w:val="wave"/>
        </w:rPr>
        <w:t>”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切断一切输入通道。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摘编自《中国科普》</w:t>
      </w:r>
      <w:r>
        <w:rPr>
          <w:rFonts w:ascii="Times New Roman" w:hAnsi="Times New Roman" w:cs="Times New Roman"/>
        </w:rPr>
        <w:t>)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文中画波浪线的句子改写成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境内如发现天花患者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应酌情将其隔离；海外来华的船只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要适当排查</w:t>
      </w:r>
      <w:r w:rsidRPr="008D3659">
        <w:rPr>
          <w:rFonts w:hAnsi="宋体" w:cs="Times New Roman"/>
        </w:rPr>
        <w:t>‘</w:t>
      </w:r>
      <w:r w:rsidRPr="008D3659">
        <w:rPr>
          <w:rFonts w:ascii="Times New Roman" w:hAnsi="Times New Roman" w:cs="Times New Roman"/>
        </w:rPr>
        <w:t>出痘者</w:t>
      </w:r>
      <w:r w:rsidRPr="008D3659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依礼切断输入通道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好吗？为什么？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六、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湖北宜昌</w:t>
      </w:r>
      <w:r w:rsidRPr="008D3659">
        <w:rPr>
          <w:rFonts w:ascii="Times New Roman" w:eastAsia="楷体_GB2312" w:hAnsi="Times New Roman" w:cs="Times New Roman"/>
        </w:rPr>
        <w:t>2</w:t>
      </w:r>
      <w:r w:rsidRPr="008D3659">
        <w:rPr>
          <w:rFonts w:ascii="Times New Roman" w:eastAsia="楷体_GB2312" w:hAnsi="Times New Roman" w:cs="Times New Roman"/>
        </w:rPr>
        <w:t>月联考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题。</w:t>
      </w:r>
    </w:p>
    <w:p w:rsidR="008C27F3" w:rsidRDefault="008C27F3" w:rsidP="008C27F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ascii="Times New Roman" w:eastAsia="仿宋_GB2312" w:hAnsi="Times New Roman" w:cs="Times New Roman"/>
        </w:rPr>
        <w:t>年轻女性减肥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要做到饮食运动相平衡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这包括整体体重和体重成分、七大营养素和微量营养素的平衡。实现这些平衡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饮食与运动才能真正结合起来为健康服务。平衡的重要标志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。合理的体重是饮食运动相平衡的外在体现。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就要增加运动消耗；如果人很瘦还拼命运动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就要补充营养。体重由肌肉、微</w:t>
      </w:r>
      <w:r w:rsidRPr="008D3659">
        <w:rPr>
          <w:rFonts w:ascii="Times New Roman" w:eastAsia="仿宋_GB2312" w:hAnsi="Times New Roman" w:cs="Times New Roman" w:hint="eastAsia"/>
        </w:rPr>
        <w:t>量营养素、水和电解质等多种成分组合而成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如果只是体重合理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但肌肉很少、脂肪很多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这也不行。水电解质出现紊乱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却还在运动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也是不对的。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为减肥拼命运动还节食是误区。年轻女性一定要明确健康和健康体重的概念。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杨柳细腰赛笔杆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才叫美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的观念是错误的。而且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。有些人变瘦后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失去了肌肉和抵抗力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甚至连女性基本的身体特征都没有了。如果减到这个程度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减肥只会对人产生伤害。对女性而言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必须处理好营养和体重之间的关系。营养状况良好、体重适宜、身心健康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才是真正的美。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在上文括号处补写恰当的语</w:t>
      </w:r>
      <w:r w:rsidRPr="008D3659">
        <w:rPr>
          <w:rFonts w:ascii="Times New Roman" w:hAnsi="Times New Roman" w:cs="Times New Roman" w:hint="eastAsia"/>
        </w:rPr>
        <w:t>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使整段文字语意完整连贯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内容贴切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逻辑严密。每处不超过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请结合原文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针对年轻女性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用简洁的语言提出健康减肥的忠告。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8C27F3" w:rsidRDefault="008C27F3" w:rsidP="008C27F3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06FA2" w:rsidRDefault="00006FA2">
      <w:bookmarkStart w:id="0" w:name="_GoBack"/>
      <w:bookmarkEnd w:id="0"/>
    </w:p>
    <w:sectPr w:rsidR="00006FA2" w:rsidSect="00D60D5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4F6" w:rsidRDefault="007034F6" w:rsidP="007034F6">
      <w:r>
        <w:separator/>
      </w:r>
    </w:p>
  </w:endnote>
  <w:endnote w:type="continuationSeparator" w:id="1">
    <w:p w:rsidR="007034F6" w:rsidRDefault="007034F6" w:rsidP="0070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4F6" w:rsidRDefault="007034F6" w:rsidP="007034F6">
      <w:r>
        <w:separator/>
      </w:r>
    </w:p>
  </w:footnote>
  <w:footnote w:type="continuationSeparator" w:id="1">
    <w:p w:rsidR="007034F6" w:rsidRDefault="007034F6" w:rsidP="00703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4F6" w:rsidRPr="007034F6" w:rsidRDefault="007034F6" w:rsidP="007034F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27F3"/>
    <w:rsid w:val="00006FA2"/>
    <w:rsid w:val="007034F6"/>
    <w:rsid w:val="008C27F3"/>
    <w:rsid w:val="00D60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D5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27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C27F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C27F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C27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03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034F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03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034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27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C27F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C27F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C27F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818</Words>
  <Characters>4666</Characters>
  <Application>Microsoft Office Word</Application>
  <DocSecurity>0</DocSecurity>
  <Lines>38</Lines>
  <Paragraphs>10</Paragraphs>
  <ScaleCrop>false</ScaleCrop>
  <Company>微软中国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2021-06-28T09:13:00Z</dcterms:created>
  <dcterms:modified xsi:type="dcterms:W3CDTF">2021-09-03T11:10:00Z</dcterms:modified>
</cp:coreProperties>
</file>