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335" w:rsidRDefault="00E32335" w:rsidP="00E32335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61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语言表达＋名句默写＋小说阅读</w:t>
      </w:r>
    </w:p>
    <w:p w:rsidR="00E32335" w:rsidRDefault="00E32335" w:rsidP="00E3233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小生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老生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小旦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花旦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老旦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小丑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一个戏班子里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这些角儿都要配齐。戴胡子的老生要两三个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小姐丫鬟三四个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跑龙套四五个。要不然你把戏单递给人家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戏单上可是有两百多个戏哪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人家一点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你就暗暗叫</w:t>
      </w:r>
      <w:r w:rsidRPr="008D3659">
        <w:rPr>
          <w:rFonts w:ascii="Times New Roman" w:eastAsia="仿宋_GB2312" w:hAnsi="Times New Roman" w:cs="Times New Roman" w:hint="eastAsia"/>
        </w:rPr>
        <w:t>苦：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那戏怎么演。美花自己也上台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吃这口饭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还是要听观众喝一声彩。观众说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美花她们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就觉得多大的辛苦也值了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眼神里闪闪发亮。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我也奇怪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以前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只听说城里人送戏下乡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没有听说过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。说到这一点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美花就很自豪。她们这个乡下戏班子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广州、杭州等城市到处跑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把戏做到各个城市去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大家都是很欢喜的。再过三四天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这个场子做完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美花他们就要回常山去演出了。</w:t>
      </w:r>
      <w:r w:rsidRPr="008D3659">
        <w:rPr>
          <w:rFonts w:ascii="Times New Roman" w:eastAsia="仿宋_GB2312" w:hAnsi="Times New Roman" w:cs="Times New Roman"/>
          <w:u w:val="wave"/>
        </w:rPr>
        <w:t>此时夜幕降临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做戏的人从后台钻出来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走到世俗的炊烟里去。她的</w:t>
      </w:r>
      <w:r w:rsidRPr="008D3659">
        <w:rPr>
          <w:rFonts w:ascii="Times New Roman" w:eastAsia="仿宋_GB2312" w:hAnsi="Times New Roman" w:cs="Times New Roman" w:hint="eastAsia"/>
          <w:u w:val="wave"/>
        </w:rPr>
        <w:t>姐妹们</w:t>
      </w:r>
      <w:r>
        <w:rPr>
          <w:rFonts w:ascii="Times New Roman" w:eastAsia="仿宋_GB2312" w:hAnsi="Times New Roman" w:cs="Times New Roman" w:hint="eastAsia"/>
          <w:u w:val="wave"/>
        </w:rPr>
        <w:t>，</w:t>
      </w:r>
      <w:r w:rsidRPr="008D3659">
        <w:rPr>
          <w:rFonts w:ascii="Times New Roman" w:eastAsia="仿宋_GB2312" w:hAnsi="Times New Roman" w:cs="Times New Roman" w:hint="eastAsia"/>
          <w:u w:val="wave"/>
        </w:rPr>
        <w:t>大概已经把晚饭做好了。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在上文横线处补写恰当的语句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逻辑严密。每处不超过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借代可以引人联想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产生具体生动的效果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请据此对文中画波浪线的句子所用借代进行简要分析。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哈尔滨师大附中月考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我最近工作很忙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但我会拨冗参加贵公司的开业大典。预祝贵公司开业大吉！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我收到昔日好友的来信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他在信中问候说：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家严身体安康吗？</w:t>
      </w:r>
      <w:r w:rsidRPr="008D3659">
        <w:rPr>
          <w:rFonts w:hAnsi="宋体" w:cs="Times New Roman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您送给我的书内容丰富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充满真知灼见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我会好好惠存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常常研读。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小张在投稿信的最后写道：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我不揣谫陋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寄来拙作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请编辑斧正。顺颂编安！</w:t>
      </w:r>
      <w:r w:rsidRPr="008D3659">
        <w:rPr>
          <w:rFonts w:hAnsi="宋体" w:cs="Times New Roman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四川成都阶段性测试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内容贴切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逻辑严密。每处不超过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lastRenderedPageBreak/>
        <w:t>语言是沟通交流的工具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它由语音、文字、词汇和语法构成。所谓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名无固宜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约之以命。约定俗成谓之宜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异于约则谓不宜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。的确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____________________________________________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但也是社会发展的产物。纵观历史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________________________________________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远超文字、词汇和语法。从春秋战国时期的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雅言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到隋唐时期民族融合中塑造的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唐韵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再到近代以北京语音为标准形成的普通话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这样的流变从未停止。但是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________________________________________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更有着文化传承的功能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承载着一个民族共同的文化记忆。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铜仁市思南中学月考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下面是全国汉字输入大赛的徽标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请简要说明该徽标的组成与寓意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要求语意简明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句子通顺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80</w:t>
      </w:r>
      <w:r w:rsidRPr="008D3659">
        <w:rPr>
          <w:rFonts w:ascii="Times New Roman" w:hAnsi="Times New Roman" w:cs="Times New Roman"/>
        </w:rPr>
        <w:t>个字。</w:t>
      </w:r>
    </w:p>
    <w:p w:rsidR="00E32335" w:rsidRDefault="00E32335" w:rsidP="00E3233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41450" cy="1377950"/>
            <wp:effectExtent l="0" t="0" r="6350" b="0"/>
            <wp:docPr id="1" name="图片 1" descr="五妈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妈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《论语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为政》中有这样一句话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说的是能够融会新旧、贯通古今的人就可以担当老师的责任了。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人们赞美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鞠躬尽瘁、死而</w:t>
      </w:r>
      <w:r w:rsidRPr="008D3659">
        <w:rPr>
          <w:rFonts w:ascii="Times New Roman" w:hAnsi="Times New Roman" w:cs="Times New Roman" w:hint="eastAsia"/>
        </w:rPr>
        <w:t>后已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的崇高品质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常常会引用李商隐《无题》中的名句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《出师表》中表现诸葛亮有济天下之大才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却甘为一介农夫过着平淡生活的无意功名、淡泊名利的句子是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山东烟台市模拟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E32335" w:rsidRDefault="00E32335" w:rsidP="00E3233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点</w:t>
      </w:r>
      <w:r>
        <w:rPr>
          <w:rFonts w:ascii="Times New Roman" w:eastAsia="黑体" w:hAnsi="Times New Roman" w:cs="Times New Roman"/>
        </w:rPr>
        <w:t xml:space="preserve">　</w:t>
      </w:r>
      <w:r w:rsidRPr="008D3659">
        <w:rPr>
          <w:rFonts w:ascii="Times New Roman" w:eastAsia="黑体" w:hAnsi="Times New Roman" w:cs="Times New Roman"/>
        </w:rPr>
        <w:t>赞</w:t>
      </w:r>
    </w:p>
    <w:p w:rsidR="00E32335" w:rsidRDefault="00E32335" w:rsidP="00E3233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吕岩</w:t>
      </w:r>
      <w:r w:rsidRPr="008D3659">
        <w:rPr>
          <w:rFonts w:ascii="Times New Roman" w:eastAsia="楷体_GB2312" w:hAnsi="Times New Roman" w:cs="Times New Roman" w:hint="eastAsia"/>
        </w:rPr>
        <w:t>林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小刘是晒娃狂魔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有事没事喜欢往微信朋友圈里发两岁儿子的照片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久而久之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同事们也都见怪不怪。尽管点赞评论者寥寥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小刘却乐此不疲。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这天一大早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小刘打开微信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赫然见一个鲜红圆圈的</w:t>
      </w:r>
      <w:r w:rsidRPr="008D3659">
        <w:rPr>
          <w:rFonts w:ascii="Times New Roman" w:hAnsi="Times New Roman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出现。点开看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竟然是杨局长</w:t>
      </w:r>
      <w:r w:rsidRPr="008D3659">
        <w:rPr>
          <w:rFonts w:ascii="Times New Roman" w:eastAsia="仿宋_GB2312" w:hAnsi="Times New Roman" w:cs="Times New Roman"/>
        </w:rPr>
        <w:lastRenderedPageBreak/>
        <w:t>点赞。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这太不寻常了！杨局长可是单位一把手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平时朋友圈里从不给别人点赞。大</w:t>
      </w:r>
      <w:r w:rsidRPr="008D3659">
        <w:rPr>
          <w:rFonts w:ascii="Times New Roman" w:hAnsi="Times New Roman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boss</w:t>
      </w:r>
      <w:r w:rsidRPr="008D3659">
        <w:rPr>
          <w:rFonts w:ascii="Times New Roman" w:hAnsi="Times New Roman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给自己点赞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这无异于是对自己工作、生活乃至修养等方方面面的高度认可啊！小刘喜不自胜。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同时注意到这个点赞不寻常的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还有小刘的顶头上司李科长。他一下从床上坐了起来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拿手机的手却有点哆嗦。昨天自己刚把</w:t>
      </w:r>
      <w:r w:rsidRPr="008D3659">
        <w:rPr>
          <w:rFonts w:ascii="Times New Roman" w:eastAsia="仿宋_GB2312" w:hAnsi="Times New Roman" w:cs="Times New Roman" w:hint="eastAsia"/>
        </w:rPr>
        <w:t>小刘批评完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今天一把手就给小刘点了个赞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这是什么情况？李科长想不出个所以然来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连忙给自己的同乡老哥负责局里组织干部工作的宋主任打电话汇报。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宋主任刚从昨夜应酬的宿醉中醒来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按照李科长的提示迷迷瞪瞪打开微信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仔细一看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脑子一下子醒了许多。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办公室见！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宋主任急忙起身洗漱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匆匆吃了早饭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直奔单位。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不得不承认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信息爆炸时代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那信息真是以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爆炸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的速度在辐射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一个看似不起眼的点赞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瞬间就让朋友圈里的所有人都看得见。一时间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杨局长给小刘点赞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仿佛成了同事们见面时的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接头暗号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小刘和局长是</w:t>
      </w:r>
      <w:r w:rsidRPr="008D3659">
        <w:rPr>
          <w:rFonts w:ascii="Times New Roman" w:eastAsia="仿宋_GB2312" w:hAnsi="Times New Roman" w:cs="Times New Roman" w:hint="eastAsia"/>
        </w:rPr>
        <w:t>什么关系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也成了大家咬耳嚼舌的焦点话题。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深谙官场游戏规则的宋主任眉头紧皱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盯着这个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赞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看了老半天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指缝间夹的烟都换了好几根。最后总结出一句话：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这是一个政治性点赞。</w:t>
      </w:r>
      <w:r w:rsidRPr="008D3659">
        <w:rPr>
          <w:rFonts w:hAnsi="宋体" w:cs="Times New Roman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怎么讲？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李科长一脸懵懂。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局里马上就要搞民主推荐后备干部了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小刘也是备选之一。在这个节骨眼上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从来不给人点赞的杨局长独独给小刘点了一个赞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这说明什么？领导是在给咱们指明方向啊！</w:t>
      </w:r>
      <w:r w:rsidRPr="008D3659">
        <w:rPr>
          <w:rFonts w:hAnsi="宋体" w:cs="Times New Roman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李科长表示怀疑：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有这么玄？</w:t>
      </w:r>
      <w:r w:rsidRPr="008D3659">
        <w:rPr>
          <w:rFonts w:hAnsi="宋体" w:cs="Times New Roman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这就是你政治敏感性不强了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宋主任一副恨铁不成钢的表情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说是民主推荐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可最后还不得看杨局长什么态度吗？</w:t>
      </w:r>
      <w:r w:rsidRPr="008D3659">
        <w:rPr>
          <w:rFonts w:hAnsi="宋体" w:cs="Times New Roman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李科长还是不甘心：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但据我观察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平时也没看小刘和杨局长有什么过多的来往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怎么就能断定杨局长看好小刘呢？</w:t>
      </w:r>
      <w:r w:rsidRPr="008D3659">
        <w:rPr>
          <w:rFonts w:hAnsi="宋体" w:cs="Times New Roman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宋主任见李科长还是不开窍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有点急了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狠狠在烟灰缸里摁灭烟头：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这就是领导的高明之处啊！这个赞就是局长的态度啊！即使他俩以前没有在外人面前表露什么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这个赞就表明现在他们之间有了不一般的关系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至少也是一个赞的关系！</w:t>
      </w:r>
      <w:r w:rsidRPr="008D3659">
        <w:rPr>
          <w:rFonts w:hAnsi="宋体" w:cs="Times New Roman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就在这个时候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出现了一个新情况。在小刘朋友圈里发的儿子照片底下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紧挨在杨局长点赞的头像后面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又多了赵副局长的头像。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赵副局长也给小刘点赞！这又是什么情况？李科长更是丈二和尚摸不着头脑了。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宋主任叹口气：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还是赵副局长精明啊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懂得紧跟局长步伐！杨局长还有两年就退休了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赵副局长要想扶正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还不得杨局长说话？两位局领导都给小刘点了赞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这形势还不显而易见吗？</w:t>
      </w:r>
      <w:r w:rsidRPr="008D3659">
        <w:rPr>
          <w:rFonts w:hAnsi="宋体" w:cs="Times New Roman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主任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那咱们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可不能站错队啊！</w:t>
      </w:r>
      <w:r w:rsidRPr="008D3659">
        <w:rPr>
          <w:rFonts w:hAnsi="宋体" w:cs="Times New Roman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两人同时拿出了手机</w:t>
      </w:r>
      <w:r w:rsidRPr="008D3659">
        <w:rPr>
          <w:rFonts w:hAnsi="宋体" w:cs="Times New Roman" w:hint="eastAsia"/>
        </w:rPr>
        <w:t>……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于是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赵副局长头像后面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又出现了宋主任的头像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紧接着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是李科长的头像。没多久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后面又出现了一连串单位同事的头像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花花绿绿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五彩缤纷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从领导到普通职员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按照编制序列依次排列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竟然出奇地整齐。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接下来的几天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大家对小刘的态度似乎在悄悄发生着十分微妙的变化。以前对他爱搭不理的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也开始和他搭话了；以前对他指手画脚让他干这干那的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也突然客气起来了；就连局里一向对他冷若冰霜的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一枝花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马小菲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也破天荒地送来一瓶说是国外带回来的名牌咖啡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临走还风情万种地抛了个媚眼。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小刘对这一切都欣然接纳。因为连他自己也觉得有了这个赞好像就有了靠山似的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腰杆也挺起来了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说话底气也足了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走起路来都变得意气风发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工作开展起来也比以前顺利了许多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整个局面都倾向了对自己有利的一边。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很快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小刘通过民主推荐顺利成了后备干部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不久便被安排去干部学校深造。</w:t>
      </w:r>
    </w:p>
    <w:p w:rsidR="00E32335" w:rsidRDefault="00E32335" w:rsidP="00E32335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临走之前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小刘来到杨局长办公室道别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提到了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点赞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的事。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杨局长愣了许久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突然摸着脑袋哈哈大笑道：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你说那事儿啊！</w:t>
      </w:r>
      <w:r w:rsidRPr="008D3659">
        <w:rPr>
          <w:rFonts w:hAnsi="宋体" w:cs="宋体" w:hint="eastAsia"/>
        </w:rPr>
        <w:t>嗐</w:t>
      </w:r>
      <w:r w:rsidRPr="008D3659">
        <w:rPr>
          <w:rFonts w:ascii="仿宋_GB2312" w:eastAsia="仿宋_GB2312" w:hAnsi="仿宋_GB2312" w:cs="仿宋_GB2312" w:hint="eastAsia"/>
        </w:rPr>
        <w:t>！我这老花眼根本玩不了什么朋友圈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你那个赞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是我大孙子胡乱给点的！</w:t>
      </w:r>
      <w:r w:rsidRPr="008D3659">
        <w:rPr>
          <w:rFonts w:hAnsi="宋体" w:cs="仿宋_GB2312" w:hint="eastAsia"/>
        </w:rPr>
        <w:t>”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下列对小说相关内容的理解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他一下从床上坐了起来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拿手机的手却有点哆嗦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运用动作描写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把李科长当时紧张、懊悔的心理表现得淋漓尽致。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在宋主任看来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赵副局长的点赞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印证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了自己此前的诸多分析；而他接下来的点赞举动又引发了单位同事的接连点赞。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点赞行为在互联网时代本是平常小事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却因点赞者身份特殊而引起轩然大波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看似荒诞不经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却反映了一定的生活真实</w:t>
      </w:r>
      <w:r w:rsidRPr="008D3659">
        <w:rPr>
          <w:rFonts w:ascii="Times New Roman" w:hAnsi="Times New Roman" w:cs="Times New Roman" w:hint="eastAsia"/>
        </w:rPr>
        <w:t>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从领导到普通职员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按照编制序列依次排列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竟然出奇地整齐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表明这种行为是官场不良隐性规则造成的必然结果。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下列对小说艺术特色的分析鉴赏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小说开头交代小刘是晒娃狂魔而点赞者却寥寥无几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这就使得杨局长的点赞格外令人关注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从而推动小说情节自然发展。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文中李科长和宋主任着墨较多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两个形象同中有异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李科长谨慎懵懂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宋主任老谋深算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是社会惟上是从者的代表人物。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小刘热爱生活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积极进取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是作者着意讴歌的对象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与那些一味揣摩领导意图、善于谄媚逢迎</w:t>
      </w:r>
      <w:r w:rsidRPr="008D3659">
        <w:rPr>
          <w:rFonts w:ascii="Times New Roman" w:hAnsi="Times New Roman" w:cs="Times New Roman" w:hint="eastAsia"/>
        </w:rPr>
        <w:t>的形象形成了鲜明的对比。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作者在塑造人物、叙述故事时进行了适度的夸张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增强了小说的讽刺意味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也使主题更加深刻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取得了很好的艺术效果。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小说的结尾有何妙处？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小说带给我们哪些现</w:t>
      </w:r>
      <w:r w:rsidRPr="008D3659">
        <w:rPr>
          <w:rFonts w:ascii="Times New Roman" w:hAnsi="Times New Roman" w:cs="Times New Roman" w:hint="eastAsia"/>
        </w:rPr>
        <w:t>实警示？请简要谈谈你的观点。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 w:hint="eastAsia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2335" w:rsidRDefault="00E32335" w:rsidP="00E32335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7C3CF7" w:rsidRDefault="007C3CF7">
      <w:bookmarkStart w:id="0" w:name="_GoBack"/>
      <w:bookmarkEnd w:id="0"/>
    </w:p>
    <w:sectPr w:rsidR="007C3CF7" w:rsidSect="00037A7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BE0" w:rsidRDefault="000F5BE0" w:rsidP="000F5BE0">
      <w:r>
        <w:separator/>
      </w:r>
    </w:p>
  </w:endnote>
  <w:endnote w:type="continuationSeparator" w:id="1">
    <w:p w:rsidR="000F5BE0" w:rsidRDefault="000F5BE0" w:rsidP="000F5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BE0" w:rsidRDefault="000F5BE0" w:rsidP="000F5BE0">
      <w:r>
        <w:separator/>
      </w:r>
    </w:p>
  </w:footnote>
  <w:footnote w:type="continuationSeparator" w:id="1">
    <w:p w:rsidR="000F5BE0" w:rsidRDefault="000F5BE0" w:rsidP="000F5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BE0" w:rsidRPr="000F5BE0" w:rsidRDefault="000F5BE0" w:rsidP="000F5BE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335"/>
    <w:rsid w:val="00037A7B"/>
    <w:rsid w:val="000F5BE0"/>
    <w:rsid w:val="007C3CF7"/>
    <w:rsid w:val="00E32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A7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3233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3233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3233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32335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0F5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F5BE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F5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F5BE0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0F5BE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F5B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3233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3233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3233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32335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3730</Characters>
  <Application>Microsoft Office Word</Application>
  <DocSecurity>0</DocSecurity>
  <Lines>31</Lines>
  <Paragraphs>8</Paragraphs>
  <ScaleCrop>false</ScaleCrop>
  <Company>微软中国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2021-06-29T00:23:00Z</dcterms:created>
  <dcterms:modified xsi:type="dcterms:W3CDTF">2021-09-03T11:10:00Z</dcterms:modified>
</cp:coreProperties>
</file>