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39E9" w:rsidRPr="006B312A" w:rsidRDefault="00AE39E9" w:rsidP="00AE39E9">
      <w:pPr>
        <w:tabs>
          <w:tab w:val="left" w:pos="1871"/>
          <w:tab w:val="left" w:pos="3407"/>
          <w:tab w:val="left" w:pos="4949"/>
          <w:tab w:val="left" w:pos="6599"/>
        </w:tabs>
        <w:jc w:val="both"/>
        <w:rPr>
          <w:rFonts w:ascii="Arial" w:eastAsia="黑体" w:hAnsi="黑体"/>
        </w:rPr>
      </w:pPr>
      <w:r w:rsidRPr="006B312A">
        <w:rPr>
          <w:rFonts w:ascii="Times New Roman" w:eastAsia="宋体" w:hAnsi="宋体"/>
          <w:b/>
          <w:sz w:val="28"/>
        </w:rPr>
        <w:t>第一板块</w:t>
      </w:r>
      <w:r w:rsidRPr="006B312A">
        <w:rPr>
          <w:rFonts w:ascii="Arial" w:eastAsia="黑体" w:hAnsi="黑体"/>
          <w:sz w:val="28"/>
        </w:rPr>
        <w:t xml:space="preserve">　</w:t>
      </w:r>
      <w:r w:rsidRPr="006B312A">
        <w:rPr>
          <w:rFonts w:ascii="Times New Roman" w:eastAsia="宋体" w:hAnsi="宋体"/>
          <w:b/>
          <w:sz w:val="28"/>
        </w:rPr>
        <w:t>专题综合突破</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专题一　字音的拼读与运用</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附录一　易读错的字一览表</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专题二　汉字的书写与运用</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附录二　易写错的字一览表</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专题三　词语的理解与运用</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附录三　易混淆的词语</w:t>
      </w:r>
      <w:r w:rsidRPr="006B312A">
        <w:rPr>
          <w:rFonts w:ascii="Arial" w:eastAsia="黑体" w:hAnsi="黑体"/>
        </w:rPr>
        <w:t>(</w:t>
      </w:r>
      <w:r w:rsidRPr="006B312A">
        <w:rPr>
          <w:rFonts w:ascii="Arial" w:eastAsia="黑体" w:hAnsi="黑体"/>
        </w:rPr>
        <w:t>包括成语</w:t>
      </w:r>
      <w:r w:rsidRPr="006B312A">
        <w:rPr>
          <w:rFonts w:ascii="Arial" w:eastAsia="黑体" w:hAnsi="黑体"/>
        </w:rPr>
        <w:t>)</w:t>
      </w:r>
      <w:r w:rsidRPr="006B312A">
        <w:rPr>
          <w:rFonts w:ascii="Arial" w:eastAsia="黑体" w:hAnsi="黑体"/>
        </w:rPr>
        <w:t>辨析</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附录四　初中常用成语集锦</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专题四　病句的辨析与修改</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专题五　修辞手法的运用与仿写</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专题六　标点符号的使用</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附录五　常见标点符号使用说明</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专题七　语言的连贯与口语交际</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专题八　综合性学习</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专题九　文学常识与名著阅读</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附录六　名著阅读导引</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专题十　名句积累与运用</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附录七　课标古诗词曲</w:t>
      </w:r>
      <w:r w:rsidRPr="006B312A">
        <w:rPr>
          <w:rFonts w:ascii="Arial" w:eastAsia="黑体" w:hAnsi="黑体"/>
        </w:rPr>
        <w:t>40</w:t>
      </w:r>
      <w:r w:rsidRPr="006B312A">
        <w:rPr>
          <w:rFonts w:ascii="Arial" w:eastAsia="黑体" w:hAnsi="黑体"/>
        </w:rPr>
        <w:t>首</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附录八　文言文名句集锦</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专题十一　古诗词鉴赏</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专题十二　文言文阅读</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附录九　重要的文言实词</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 xml:space="preserve">　附录十　常见的文言虚词</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专题十三　记叙文阅读</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专题十四　说明文阅读</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专题十五　议论文阅读</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专题十六　作文技巧突破</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w:t>
      </w:r>
      <w:r w:rsidRPr="006B312A">
        <w:rPr>
          <w:rFonts w:ascii="Arial" w:eastAsia="黑体" w:hAnsi="黑体"/>
        </w:rPr>
        <w:t>一</w:t>
      </w:r>
      <w:r w:rsidRPr="006B312A">
        <w:rPr>
          <w:rFonts w:ascii="Arial" w:eastAsia="黑体" w:hAnsi="黑体"/>
        </w:rPr>
        <w:t>)</w:t>
      </w:r>
      <w:r w:rsidRPr="006B312A">
        <w:rPr>
          <w:rFonts w:ascii="Arial" w:eastAsia="黑体" w:hAnsi="黑体"/>
        </w:rPr>
        <w:t>审题与立意</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w:t>
      </w:r>
      <w:r w:rsidRPr="006B312A">
        <w:rPr>
          <w:rFonts w:ascii="Arial" w:eastAsia="黑体" w:hAnsi="黑体"/>
        </w:rPr>
        <w:t>二</w:t>
      </w:r>
      <w:r w:rsidRPr="006B312A">
        <w:rPr>
          <w:rFonts w:ascii="Arial" w:eastAsia="黑体" w:hAnsi="黑体"/>
        </w:rPr>
        <w:t>)</w:t>
      </w:r>
      <w:r w:rsidRPr="006B312A">
        <w:rPr>
          <w:rFonts w:ascii="Arial" w:eastAsia="黑体" w:hAnsi="黑体"/>
        </w:rPr>
        <w:t>选材与布局</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w:t>
      </w:r>
      <w:r w:rsidRPr="006B312A">
        <w:rPr>
          <w:rFonts w:ascii="Arial" w:eastAsia="黑体" w:hAnsi="黑体"/>
        </w:rPr>
        <w:t>三</w:t>
      </w:r>
      <w:r w:rsidRPr="006B312A">
        <w:rPr>
          <w:rFonts w:ascii="Arial" w:eastAsia="黑体" w:hAnsi="黑体"/>
        </w:rPr>
        <w:t>)</w:t>
      </w:r>
      <w:r w:rsidRPr="006B312A">
        <w:rPr>
          <w:rFonts w:ascii="Arial" w:eastAsia="黑体" w:hAnsi="黑体"/>
        </w:rPr>
        <w:t>结构与语言</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专题十七　中考作文题型训练</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w:t>
      </w:r>
      <w:r w:rsidRPr="006B312A">
        <w:rPr>
          <w:rFonts w:ascii="Arial" w:eastAsia="黑体" w:hAnsi="黑体"/>
        </w:rPr>
        <w:t>一</w:t>
      </w:r>
      <w:r w:rsidRPr="006B312A">
        <w:rPr>
          <w:rFonts w:ascii="Arial" w:eastAsia="黑体" w:hAnsi="黑体"/>
        </w:rPr>
        <w:t>)</w:t>
      </w:r>
      <w:r w:rsidRPr="006B312A">
        <w:rPr>
          <w:rFonts w:ascii="Arial" w:eastAsia="黑体" w:hAnsi="黑体"/>
        </w:rPr>
        <w:t>命题作文、半命题作文写作</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w:t>
      </w:r>
      <w:r w:rsidRPr="006B312A">
        <w:rPr>
          <w:rFonts w:ascii="Arial" w:eastAsia="黑体" w:hAnsi="黑体"/>
        </w:rPr>
        <w:t>二</w:t>
      </w:r>
      <w:r w:rsidRPr="006B312A">
        <w:rPr>
          <w:rFonts w:ascii="Arial" w:eastAsia="黑体" w:hAnsi="黑体"/>
        </w:rPr>
        <w:t>)</w:t>
      </w:r>
      <w:r w:rsidRPr="006B312A">
        <w:rPr>
          <w:rFonts w:ascii="Arial" w:eastAsia="黑体" w:hAnsi="黑体"/>
        </w:rPr>
        <w:t>话题作文写作</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rPr>
        <w:t>(</w:t>
      </w:r>
      <w:r w:rsidRPr="006B312A">
        <w:rPr>
          <w:rFonts w:ascii="Arial" w:eastAsia="黑体" w:hAnsi="黑体"/>
        </w:rPr>
        <w:t>三</w:t>
      </w:r>
      <w:r w:rsidRPr="006B312A">
        <w:rPr>
          <w:rFonts w:ascii="Arial" w:eastAsia="黑体" w:hAnsi="黑体"/>
        </w:rPr>
        <w:t>)</w:t>
      </w:r>
      <w:r w:rsidRPr="006B312A">
        <w:rPr>
          <w:rFonts w:ascii="Arial" w:eastAsia="黑体" w:hAnsi="黑体"/>
        </w:rPr>
        <w:t>材料作文写作</w:t>
      </w:r>
    </w:p>
    <w:p w:rsidR="00AE39E9" w:rsidRPr="006B312A" w:rsidRDefault="00AE39E9" w:rsidP="00AE39E9">
      <w:pPr>
        <w:tabs>
          <w:tab w:val="left" w:pos="1871"/>
          <w:tab w:val="left" w:pos="3407"/>
          <w:tab w:val="left" w:pos="4949"/>
          <w:tab w:val="left" w:pos="6599"/>
        </w:tabs>
        <w:jc w:val="both"/>
        <w:rPr>
          <w:rFonts w:ascii="Arial" w:eastAsia="黑体" w:hAnsi="黑体"/>
        </w:rPr>
      </w:pPr>
      <w:r w:rsidRPr="006B312A">
        <w:rPr>
          <w:rFonts w:ascii="Times New Roman" w:eastAsia="宋体" w:hAnsi="宋体"/>
          <w:b/>
          <w:sz w:val="28"/>
        </w:rPr>
        <w:t>第二板块</w:t>
      </w:r>
      <w:r w:rsidRPr="006B312A">
        <w:rPr>
          <w:rFonts w:ascii="Arial" w:eastAsia="黑体" w:hAnsi="黑体"/>
          <w:sz w:val="28"/>
        </w:rPr>
        <w:t xml:space="preserve">　</w:t>
      </w:r>
      <w:r w:rsidRPr="006B312A">
        <w:rPr>
          <w:rFonts w:ascii="Times New Roman" w:eastAsia="宋体" w:hAnsi="宋体"/>
          <w:b/>
          <w:sz w:val="28"/>
        </w:rPr>
        <w:t>阶段检测与模拟测试</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阶段检测一　专题一</w:t>
      </w:r>
      <w:r w:rsidRPr="006B312A">
        <w:rPr>
          <w:rFonts w:ascii="Arial" w:eastAsia="黑体" w:hAnsi="黑体"/>
          <w:color w:val="FF0000"/>
        </w:rPr>
        <w:t>~</w:t>
      </w:r>
      <w:r w:rsidRPr="006B312A">
        <w:rPr>
          <w:rFonts w:ascii="Arial" w:eastAsia="黑体" w:hAnsi="黑体"/>
          <w:color w:val="FF0000"/>
        </w:rPr>
        <w:t>十</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lastRenderedPageBreak/>
        <w:t>阶段检测二　专题十一</w:t>
      </w:r>
      <w:r w:rsidRPr="006B312A">
        <w:rPr>
          <w:rFonts w:ascii="Arial" w:eastAsia="黑体" w:hAnsi="黑体"/>
          <w:color w:val="FF0000"/>
        </w:rPr>
        <w:t>~</w:t>
      </w:r>
      <w:r w:rsidRPr="006B312A">
        <w:rPr>
          <w:rFonts w:ascii="Arial" w:eastAsia="黑体" w:hAnsi="黑体"/>
          <w:color w:val="FF0000"/>
        </w:rPr>
        <w:t>十二</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阶段检测三　专题十三</w:t>
      </w:r>
      <w:r w:rsidRPr="006B312A">
        <w:rPr>
          <w:rFonts w:ascii="Arial" w:eastAsia="黑体" w:hAnsi="黑体"/>
          <w:color w:val="FF0000"/>
        </w:rPr>
        <w:t>~</w:t>
      </w:r>
      <w:r w:rsidRPr="006B312A">
        <w:rPr>
          <w:rFonts w:ascii="Arial" w:eastAsia="黑体" w:hAnsi="黑体"/>
          <w:color w:val="FF0000"/>
        </w:rPr>
        <w:t>十五</w:t>
      </w:r>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综合模拟测试一</w:t>
      </w:r>
      <w:bookmarkStart w:id="0" w:name="_GoBack"/>
      <w:bookmarkEnd w:id="0"/>
    </w:p>
    <w:p w:rsid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综合模拟测试二</w:t>
      </w:r>
    </w:p>
    <w:p w:rsidR="008601C8" w:rsidRPr="00AE39E9" w:rsidRDefault="00AE39E9" w:rsidP="00AE39E9">
      <w:pPr>
        <w:tabs>
          <w:tab w:val="left" w:pos="1871"/>
          <w:tab w:val="left" w:pos="3407"/>
          <w:tab w:val="left" w:pos="4949"/>
          <w:tab w:val="left" w:pos="6599"/>
        </w:tabs>
        <w:jc w:val="both"/>
        <w:rPr>
          <w:rFonts w:ascii="Arial" w:eastAsia="黑体" w:hAnsi="黑体"/>
        </w:rPr>
      </w:pPr>
      <w:r w:rsidRPr="006B312A">
        <w:rPr>
          <w:rFonts w:ascii="Arial" w:eastAsia="黑体" w:hAnsi="黑体"/>
          <w:color w:val="FF0000"/>
        </w:rPr>
        <w:t>综合模拟测试三</w:t>
      </w:r>
    </w:p>
    <w:sectPr w:rsidR="008601C8" w:rsidRPr="00AE39E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3C95" w:rsidRDefault="00ED3C95">
      <w:r>
        <w:separator/>
      </w:r>
    </w:p>
  </w:endnote>
  <w:endnote w:type="continuationSeparator" w:id="1">
    <w:p w:rsidR="00ED3C95" w:rsidRDefault="00ED3C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3C95" w:rsidRDefault="00ED3C95">
      <w:r>
        <w:separator/>
      </w:r>
    </w:p>
  </w:footnote>
  <w:footnote w:type="continuationSeparator" w:id="1">
    <w:p w:rsidR="00ED3C95" w:rsidRDefault="00ED3C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4A37"/>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E39E9"/>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C9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82BC3"/>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7B83E-6E3E-4838-B25F-0936A023B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2</Pages>
  <Words>75</Words>
  <Characters>434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2021-04-18T15:08:00Z</dcterms:modified>
</cp:coreProperties>
</file>