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99B" w:rsidRPr="00490407" w:rsidRDefault="0064599B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6876CA">
        <w:rPr>
          <w:rFonts w:ascii="宋体" w:hAnsi="宋体" w:hint="eastAsia"/>
          <w:sz w:val="36"/>
        </w:rPr>
        <w:t>口语交际：讲民间故事</w:t>
      </w:r>
      <w:r w:rsidR="00FD65AF">
        <w:rPr>
          <w:rFonts w:ascii="宋体" w:hAnsi="宋体" w:hint="eastAsia"/>
          <w:sz w:val="36"/>
        </w:rPr>
        <w:t xml:space="preserve"> </w:t>
      </w:r>
    </w:p>
    <w:p w:rsidR="0064599B" w:rsidRPr="00490407" w:rsidRDefault="0064599B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1.</w:t>
      </w:r>
      <w:r w:rsidRPr="006876CA">
        <w:rPr>
          <w:rFonts w:ascii="宋体" w:hAnsi="宋体" w:hint="eastAsia"/>
          <w:sz w:val="24"/>
        </w:rPr>
        <w:t>讲故事，能适当丰富故事里的细节。</w:t>
      </w:r>
    </w:p>
    <w:p w:rsidR="0064599B" w:rsidRPr="00490407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2.</w:t>
      </w:r>
      <w:r w:rsidRPr="006876CA">
        <w:rPr>
          <w:rFonts w:ascii="宋体" w:hAnsi="宋体" w:hint="eastAsia"/>
          <w:sz w:val="24"/>
        </w:rPr>
        <w:t>能配上相应的动作和表情讲故事。</w:t>
      </w:r>
    </w:p>
    <w:p w:rsidR="0064599B" w:rsidRPr="00490407" w:rsidRDefault="0064599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64599B" w:rsidRPr="00490407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讲故事，能适当丰富故事里的细节。</w:t>
      </w:r>
    </w:p>
    <w:p w:rsidR="0064599B" w:rsidRPr="00490407" w:rsidRDefault="0064599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64599B" w:rsidRPr="00490407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准备资料：“状元成才路”多媒体课件。</w:t>
      </w:r>
    </w:p>
    <w:p w:rsidR="0064599B" w:rsidRPr="00490407" w:rsidRDefault="0064599B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课时</w:t>
      </w:r>
    </w:p>
    <w:p w:rsidR="0064599B" w:rsidRPr="00490407" w:rsidRDefault="0064599B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6876CA">
        <w:rPr>
          <w:rFonts w:ascii="宋体" w:hAnsi="宋体" w:hint="eastAsia"/>
          <w:sz w:val="24"/>
        </w:rPr>
        <w:t>阅读链接，聚焦经典片段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1.</w:t>
      </w:r>
      <w:r w:rsidRPr="006876CA">
        <w:rPr>
          <w:rFonts w:ascii="宋体" w:hAnsi="宋体" w:hint="eastAsia"/>
          <w:sz w:val="24"/>
        </w:rPr>
        <w:t>同学们，这段时间我们在课内学习了《猎人海力布》《牛郎织女》，在课外还读了《中国民间故事》。这节课，每个人还准备了一个自己最喜欢的民间故事，要和大家分享。你准备的故事题目是什么？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2.</w:t>
      </w:r>
      <w:r w:rsidRPr="006876CA">
        <w:rPr>
          <w:rFonts w:ascii="宋体" w:hAnsi="宋体" w:hint="eastAsia"/>
          <w:sz w:val="24"/>
        </w:rPr>
        <w:t>根据学生分享的民间故事，来连一连经典情节。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E84C99" w:rsidP="00FE6BD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E84C9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127.8pt;margin-top:7.55pt;width:64.5pt;height:0;z-index:251656192" o:connectortype="straight"/>
        </w:pict>
      </w:r>
      <w:r w:rsidR="0064599B" w:rsidRPr="006876CA">
        <w:rPr>
          <w:rFonts w:ascii="宋体" w:hAnsi="宋体" w:hint="eastAsia"/>
          <w:sz w:val="24"/>
        </w:rPr>
        <w:t>《梁山伯与祝英台》</w:t>
      </w:r>
      <w:r w:rsidR="0064599B">
        <w:rPr>
          <w:rFonts w:ascii="宋体" w:hAnsi="宋体"/>
          <w:sz w:val="24"/>
        </w:rPr>
        <w:t xml:space="preserve">          </w:t>
      </w:r>
      <w:r w:rsidR="0064599B" w:rsidRPr="006876CA">
        <w:rPr>
          <w:rFonts w:ascii="宋体" w:hAnsi="宋体" w:hint="eastAsia"/>
          <w:sz w:val="24"/>
        </w:rPr>
        <w:t>化蝶双飞</w:t>
      </w:r>
    </w:p>
    <w:p w:rsidR="0064599B" w:rsidRPr="006876CA" w:rsidRDefault="00E84C99" w:rsidP="00FE6BD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E84C99">
        <w:rPr>
          <w:noProof/>
        </w:rPr>
        <w:pict>
          <v:shape id="_x0000_s2052" type="#_x0000_t32" style="position:absolute;left:0;text-align:left;margin-left:81.5pt;margin-top:8.05pt;width:110.8pt;height:45.9pt;flip:y;z-index:251659264" o:connectortype="straight"/>
        </w:pict>
      </w:r>
      <w:r w:rsidRPr="00E84C99">
        <w:rPr>
          <w:noProof/>
        </w:rPr>
        <w:pict>
          <v:shape id="_x0000_s2053" type="#_x0000_t32" style="position:absolute;left:0;text-align:left;margin-left:116.6pt;margin-top:8.05pt;width:75.7pt;height:22.95pt;z-index:251657216" o:connectortype="straight"/>
        </w:pict>
      </w:r>
      <w:r w:rsidR="0064599B" w:rsidRPr="006876CA">
        <w:rPr>
          <w:rFonts w:ascii="宋体" w:hAnsi="宋体" w:hint="eastAsia"/>
          <w:sz w:val="24"/>
        </w:rPr>
        <w:t>《孟姜女哭长城》</w:t>
      </w:r>
      <w:r w:rsidR="0064599B">
        <w:rPr>
          <w:rFonts w:ascii="宋体" w:hAnsi="宋体"/>
          <w:sz w:val="24"/>
        </w:rPr>
        <w:t xml:space="preserve">            </w:t>
      </w:r>
      <w:r w:rsidR="0064599B" w:rsidRPr="006876CA">
        <w:rPr>
          <w:rFonts w:ascii="宋体" w:hAnsi="宋体" w:hint="eastAsia"/>
          <w:sz w:val="24"/>
        </w:rPr>
        <w:t>雷峰塔倒</w:t>
      </w:r>
    </w:p>
    <w:p w:rsidR="0064599B" w:rsidRPr="006876CA" w:rsidRDefault="00E84C99" w:rsidP="00FE6BD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E84C99">
        <w:rPr>
          <w:noProof/>
        </w:rPr>
        <w:pict>
          <v:shape id="_x0000_s2054" type="#_x0000_t32" style="position:absolute;left:0;text-align:left;margin-left:92.75pt;margin-top:7.65pt;width:95.85pt;height:22.95pt;z-index:251658240" o:connectortype="straight"/>
        </w:pict>
      </w:r>
      <w:r w:rsidR="0064599B" w:rsidRPr="006876CA">
        <w:rPr>
          <w:rFonts w:ascii="宋体" w:hAnsi="宋体" w:hint="eastAsia"/>
          <w:sz w:val="24"/>
        </w:rPr>
        <w:t>《牛郎织女》</w:t>
      </w:r>
      <w:r w:rsidR="0064599B">
        <w:rPr>
          <w:rFonts w:ascii="宋体" w:hAnsi="宋体"/>
          <w:sz w:val="24"/>
        </w:rPr>
        <w:t xml:space="preserve">                </w:t>
      </w:r>
      <w:r w:rsidR="0064599B" w:rsidRPr="006876CA">
        <w:rPr>
          <w:rFonts w:ascii="宋体" w:hAnsi="宋体" w:hint="eastAsia"/>
          <w:sz w:val="24"/>
        </w:rPr>
        <w:t>哭倒长城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《白蛇传》</w:t>
      </w:r>
      <w:r>
        <w:rPr>
          <w:rFonts w:ascii="宋体" w:hAnsi="宋体"/>
          <w:sz w:val="24"/>
        </w:rPr>
        <w:t xml:space="preserve">                  </w:t>
      </w:r>
      <w:r w:rsidRPr="006876CA">
        <w:rPr>
          <w:rFonts w:ascii="宋体" w:hAnsi="宋体" w:hint="eastAsia"/>
          <w:sz w:val="24"/>
        </w:rPr>
        <w:t>鹊桥相会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师小结：这四个故事流传最广，影响最大，并称为我国的“四大民间故事”。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3.</w:t>
      </w:r>
      <w:r w:rsidRPr="006876CA">
        <w:rPr>
          <w:rFonts w:ascii="宋体" w:hAnsi="宋体" w:hint="eastAsia"/>
          <w:sz w:val="24"/>
        </w:rPr>
        <w:t>根据故事插图，猜一猜下面每幅图对应的是哪个民间故事的经典情节。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E84C99" w:rsidP="00FE6BD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33.15pt;height:92.8pt;visibility:visible">
            <v:imagedata r:id="rId7" o:title=""/>
          </v:shape>
        </w:pic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4.</w:t>
      </w:r>
      <w:r w:rsidRPr="006876CA">
        <w:rPr>
          <w:rFonts w:ascii="宋体" w:hAnsi="宋体" w:hint="eastAsia"/>
          <w:sz w:val="24"/>
        </w:rPr>
        <w:t>导入：民间故事里还有许多耳熟能详的经典情节，今天我们就来开个民间故事会。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lastRenderedPageBreak/>
        <w:t>【设计意图】</w:t>
      </w:r>
      <w:r w:rsidRPr="006876CA">
        <w:rPr>
          <w:rFonts w:ascii="宋体" w:hAnsi="宋体" w:hint="eastAsia"/>
          <w:sz w:val="24"/>
        </w:rPr>
        <w:t>导语紧扣本单元人文主题“民间故事”，通过提问，让学生回忆读过的民间故事，引起交流的兴趣。“连一连”“猜一猜”经典情节，进一步为学生讲故事营造气氛。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6876CA">
        <w:rPr>
          <w:rFonts w:ascii="宋体" w:hAnsi="宋体" w:hint="eastAsia"/>
          <w:sz w:val="24"/>
        </w:rPr>
        <w:t>“添油加醋”，展开故事细节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1.</w:t>
      </w:r>
      <w:r w:rsidRPr="006876CA">
        <w:rPr>
          <w:rFonts w:ascii="宋体" w:hAnsi="宋体" w:hint="eastAsia"/>
          <w:sz w:val="24"/>
        </w:rPr>
        <w:t>导入：《牛郎织女》这个故事我们已经读过了。如果我们再来讲这个故事，要让听故事的人有一点新鲜感，可以来一点儿小创作。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（</w:t>
      </w:r>
      <w:r w:rsidRPr="006876CA">
        <w:rPr>
          <w:rFonts w:ascii="宋体" w:hAnsi="宋体"/>
          <w:sz w:val="24"/>
        </w:rPr>
        <w:t>1</w:t>
      </w:r>
      <w:r w:rsidRPr="006876CA">
        <w:rPr>
          <w:rFonts w:ascii="宋体" w:hAnsi="宋体" w:hint="eastAsia"/>
          <w:sz w:val="24"/>
        </w:rPr>
        <w:t>）出示文中的第一个提示，请学生读。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丰富故事的细节。适当添加人物对话，如，</w:t>
      </w:r>
      <w:r w:rsidRPr="005404FE">
        <w:rPr>
          <w:rFonts w:ascii="宋体" w:hAnsi="宋体" w:hint="eastAsia"/>
          <w:sz w:val="24"/>
        </w:rPr>
        <w:t>织女第一次见到老牛时会说些什么</w:t>
      </w:r>
      <w:r w:rsidRPr="006876CA">
        <w:rPr>
          <w:rFonts w:ascii="宋体" w:hAnsi="宋体" w:hint="eastAsia"/>
          <w:sz w:val="24"/>
        </w:rPr>
        <w:t>；细致描绘人物形象，如，</w:t>
      </w:r>
      <w:r w:rsidRPr="005404FE">
        <w:rPr>
          <w:rFonts w:ascii="宋体" w:hAnsi="宋体" w:hint="eastAsia"/>
          <w:sz w:val="24"/>
        </w:rPr>
        <w:t>牛郎在地里是怎么耕种的</w:t>
      </w:r>
      <w:r w:rsidRPr="006876CA">
        <w:rPr>
          <w:rFonts w:ascii="宋体" w:hAnsi="宋体" w:hint="eastAsia"/>
          <w:sz w:val="24"/>
        </w:rPr>
        <w:t>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（</w:t>
      </w:r>
      <w:r w:rsidRPr="006876CA">
        <w:rPr>
          <w:rFonts w:ascii="宋体" w:hAnsi="宋体"/>
          <w:sz w:val="24"/>
        </w:rPr>
        <w:t>2</w:t>
      </w:r>
      <w:r w:rsidRPr="006876CA">
        <w:rPr>
          <w:rFonts w:ascii="宋体" w:hAnsi="宋体" w:hint="eastAsia"/>
          <w:sz w:val="24"/>
        </w:rPr>
        <w:t>）出示“织女</w:t>
      </w:r>
      <w:r>
        <w:rPr>
          <w:rFonts w:ascii="宋体" w:hAnsi="宋体" w:hint="eastAsia"/>
          <w:sz w:val="24"/>
        </w:rPr>
        <w:t>第一次见到老牛</w:t>
      </w:r>
      <w:r w:rsidRPr="006876CA">
        <w:rPr>
          <w:rFonts w:ascii="宋体" w:hAnsi="宋体" w:hint="eastAsia"/>
          <w:sz w:val="24"/>
        </w:rPr>
        <w:t>”片段。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04FE">
        <w:rPr>
          <w:rFonts w:ascii="宋体" w:hAnsi="宋体" w:hint="eastAsia"/>
          <w:sz w:val="24"/>
        </w:rPr>
        <w:t>他们俩手拉着手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穿过树林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翻过山头</w:t>
      </w:r>
      <w:r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回到草房</w:t>
      </w:r>
      <w:r w:rsidRPr="006876CA">
        <w:rPr>
          <w:rFonts w:ascii="宋体" w:hAnsi="宋体" w:hint="eastAsia"/>
          <w:sz w:val="24"/>
        </w:rPr>
        <w:t>。</w:t>
      </w:r>
      <w:r w:rsidRPr="005404FE">
        <w:rPr>
          <w:rFonts w:ascii="宋体" w:hAnsi="宋体" w:hint="eastAsia"/>
          <w:sz w:val="24"/>
        </w:rPr>
        <w:t>牛郎把老牛指给织女看</w:t>
      </w:r>
      <w:r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说它就是从小到大相依为命的伴儿</w:t>
      </w:r>
      <w:r w:rsidRPr="006876CA">
        <w:rPr>
          <w:rFonts w:ascii="宋体" w:hAnsi="宋体" w:hint="eastAsia"/>
          <w:sz w:val="24"/>
        </w:rPr>
        <w:t>。</w:t>
      </w:r>
      <w:r w:rsidRPr="005404FE">
        <w:rPr>
          <w:rFonts w:ascii="宋体" w:hAnsi="宋体" w:hint="eastAsia"/>
          <w:sz w:val="24"/>
        </w:rPr>
        <w:t>织女拍拍老牛的脖子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用腮帮挨挨它的耳朵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算是跟它行见面礼</w:t>
      </w:r>
      <w:r>
        <w:rPr>
          <w:rFonts w:ascii="宋体" w:hAnsi="宋体" w:hint="eastAsia"/>
          <w:sz w:val="24"/>
        </w:rPr>
        <w:t>。</w:t>
      </w:r>
      <w:r w:rsidRPr="005404FE">
        <w:rPr>
          <w:rFonts w:ascii="宋体" w:hAnsi="宋体" w:hint="eastAsia"/>
          <w:sz w:val="24"/>
        </w:rPr>
        <w:t>老牛眉开眼笑地朝她看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仿佛说</w:t>
      </w:r>
      <w:r>
        <w:rPr>
          <w:rFonts w:ascii="宋体" w:hAnsi="宋体" w:hint="eastAsia"/>
          <w:sz w:val="24"/>
        </w:rPr>
        <w:t>：“</w:t>
      </w:r>
      <w:r w:rsidRPr="005404FE">
        <w:rPr>
          <w:rFonts w:ascii="宋体" w:hAnsi="宋体" w:hint="eastAsia"/>
          <w:sz w:val="24"/>
        </w:rPr>
        <w:t>正是这个新娘子</w:t>
      </w:r>
      <w:r>
        <w:rPr>
          <w:rFonts w:ascii="宋体" w:hAnsi="宋体" w:hint="eastAsia"/>
          <w:sz w:val="24"/>
        </w:rPr>
        <w:t>”</w:t>
      </w:r>
      <w:r w:rsidRPr="006876CA">
        <w:rPr>
          <w:rFonts w:ascii="宋体" w:hAnsi="宋体" w:hint="eastAsia"/>
          <w:sz w:val="24"/>
        </w:rPr>
        <w:t>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（</w:t>
      </w:r>
      <w:r w:rsidRPr="006876CA">
        <w:rPr>
          <w:rFonts w:ascii="宋体" w:hAnsi="宋体"/>
          <w:sz w:val="24"/>
        </w:rPr>
        <w:t>3</w:t>
      </w:r>
      <w:r w:rsidRPr="006876CA">
        <w:rPr>
          <w:rFonts w:ascii="宋体" w:hAnsi="宋体" w:hint="eastAsia"/>
          <w:sz w:val="24"/>
        </w:rPr>
        <w:t>）讨论：可以在哪些地方适当展开想象，进行创造性复述。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①</w:t>
      </w:r>
      <w:r w:rsidRPr="005404FE">
        <w:rPr>
          <w:rFonts w:ascii="宋体" w:hAnsi="宋体" w:hint="eastAsia"/>
          <w:sz w:val="24"/>
        </w:rPr>
        <w:t>织女第一次见到老牛时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织女会说些什么</w:t>
      </w:r>
      <w:r>
        <w:rPr>
          <w:rFonts w:ascii="宋体" w:hAnsi="宋体" w:hint="eastAsia"/>
          <w:sz w:val="24"/>
        </w:rPr>
        <w:t>？</w:t>
      </w:r>
      <w:r w:rsidRPr="006876CA">
        <w:rPr>
          <w:rFonts w:ascii="宋体" w:hAnsi="宋体" w:hint="eastAsia"/>
          <w:sz w:val="24"/>
        </w:rPr>
        <w:t>（</w:t>
      </w:r>
      <w:r w:rsidRPr="005404FE">
        <w:rPr>
          <w:rFonts w:ascii="宋体" w:hAnsi="宋体" w:hint="eastAsia"/>
          <w:sz w:val="24"/>
        </w:rPr>
        <w:t>语言描写</w:t>
      </w:r>
      <w:r w:rsidRPr="006876CA">
        <w:rPr>
          <w:rFonts w:ascii="宋体" w:hAnsi="宋体" w:hint="eastAsia"/>
          <w:sz w:val="24"/>
        </w:rPr>
        <w:t>）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②</w:t>
      </w:r>
      <w:r w:rsidRPr="005404FE">
        <w:rPr>
          <w:rFonts w:ascii="宋体" w:hAnsi="宋体" w:hint="eastAsia"/>
          <w:sz w:val="24"/>
        </w:rPr>
        <w:t>见到老牛眉开眼笑后</w:t>
      </w:r>
      <w:r w:rsidRPr="006876CA">
        <w:rPr>
          <w:rFonts w:ascii="宋体" w:hAnsi="宋体" w:hint="eastAsia"/>
          <w:sz w:val="24"/>
        </w:rPr>
        <w:t>，</w:t>
      </w:r>
      <w:r w:rsidRPr="005404FE">
        <w:rPr>
          <w:rFonts w:ascii="宋体" w:hAnsi="宋体" w:hint="eastAsia"/>
          <w:sz w:val="24"/>
        </w:rPr>
        <w:t>牛郎的心里会想些什么</w:t>
      </w:r>
      <w:r w:rsidRPr="006876CA">
        <w:rPr>
          <w:rFonts w:ascii="宋体" w:hAnsi="宋体" w:hint="eastAsia"/>
          <w:sz w:val="24"/>
        </w:rPr>
        <w:t>？（</w:t>
      </w:r>
      <w:r w:rsidRPr="005404FE">
        <w:rPr>
          <w:rFonts w:ascii="宋体" w:hAnsi="宋体" w:hint="eastAsia"/>
          <w:sz w:val="24"/>
        </w:rPr>
        <w:t>心理描写</w:t>
      </w:r>
      <w:r w:rsidRPr="006876CA">
        <w:rPr>
          <w:rFonts w:ascii="宋体" w:hAnsi="宋体" w:hint="eastAsia"/>
          <w:sz w:val="24"/>
        </w:rPr>
        <w:t>）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③“</w:t>
      </w:r>
      <w:r w:rsidRPr="005404FE">
        <w:rPr>
          <w:rFonts w:ascii="宋体" w:hAnsi="宋体" w:hint="eastAsia"/>
          <w:sz w:val="24"/>
        </w:rPr>
        <w:t>正是这个新娘子</w:t>
      </w:r>
      <w:r w:rsidRPr="006876CA">
        <w:rPr>
          <w:rFonts w:ascii="宋体" w:hAnsi="宋体" w:hint="eastAsia"/>
          <w:sz w:val="24"/>
        </w:rPr>
        <w:t>”，</w:t>
      </w:r>
      <w:r w:rsidRPr="005404FE">
        <w:rPr>
          <w:rFonts w:ascii="宋体" w:hAnsi="宋体" w:hint="eastAsia"/>
          <w:sz w:val="24"/>
        </w:rPr>
        <w:t>老牛是怎么知道这个新娘子正是织女的</w:t>
      </w:r>
      <w:r w:rsidRPr="006876CA">
        <w:rPr>
          <w:rFonts w:ascii="宋体" w:hAnsi="宋体" w:hint="eastAsia"/>
          <w:sz w:val="24"/>
        </w:rPr>
        <w:t>？（</w:t>
      </w:r>
      <w:r w:rsidRPr="005404FE">
        <w:rPr>
          <w:rFonts w:ascii="宋体" w:hAnsi="宋体" w:hint="eastAsia"/>
          <w:sz w:val="24"/>
        </w:rPr>
        <w:t>大胆想象故事情节</w:t>
      </w:r>
      <w:r w:rsidRPr="006876CA">
        <w:rPr>
          <w:rFonts w:ascii="宋体" w:hAnsi="宋体" w:hint="eastAsia"/>
          <w:sz w:val="24"/>
        </w:rPr>
        <w:t>）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④</w:t>
      </w:r>
      <w:r w:rsidRPr="005404FE">
        <w:rPr>
          <w:rFonts w:ascii="宋体" w:hAnsi="宋体" w:hint="eastAsia"/>
          <w:sz w:val="24"/>
        </w:rPr>
        <w:t>牛郎的草房子是什么样子的</w:t>
      </w:r>
      <w:r>
        <w:rPr>
          <w:rFonts w:ascii="宋体" w:hAnsi="宋体" w:hint="eastAsia"/>
          <w:sz w:val="24"/>
        </w:rPr>
        <w:t>？</w:t>
      </w:r>
      <w:r w:rsidRPr="005404FE">
        <w:rPr>
          <w:rFonts w:ascii="宋体" w:hAnsi="宋体" w:hint="eastAsia"/>
          <w:sz w:val="24"/>
        </w:rPr>
        <w:t>周围有哪些景物</w:t>
      </w:r>
      <w:r w:rsidRPr="006876CA">
        <w:rPr>
          <w:rFonts w:ascii="宋体" w:hAnsi="宋体" w:hint="eastAsia"/>
          <w:sz w:val="24"/>
        </w:rPr>
        <w:t>？（</w:t>
      </w:r>
      <w:r w:rsidRPr="005404FE">
        <w:rPr>
          <w:rFonts w:ascii="宋体" w:hAnsi="宋体" w:hint="eastAsia"/>
          <w:sz w:val="24"/>
        </w:rPr>
        <w:t>环境描写</w:t>
      </w:r>
      <w:r w:rsidRPr="006876CA">
        <w:rPr>
          <w:rFonts w:ascii="宋体" w:hAnsi="宋体" w:hint="eastAsia"/>
          <w:sz w:val="24"/>
        </w:rPr>
        <w:t>）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（</w:t>
      </w:r>
      <w:r w:rsidRPr="006876CA">
        <w:rPr>
          <w:rFonts w:ascii="宋体" w:hAnsi="宋体"/>
          <w:sz w:val="24"/>
        </w:rPr>
        <w:t>4</w:t>
      </w:r>
      <w:r w:rsidRPr="006876CA">
        <w:rPr>
          <w:rFonts w:ascii="宋体" w:hAnsi="宋体" w:hint="eastAsia"/>
          <w:sz w:val="24"/>
        </w:rPr>
        <w:t>）引导学生选择一个细节，用上“添油加醋”小锦囊。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课件出示小贴士（一）。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讲故事的时候，可以适当丰富故事的细节。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2.</w:t>
      </w:r>
      <w:r w:rsidRPr="006876CA">
        <w:rPr>
          <w:rFonts w:ascii="宋体" w:hAnsi="宋体" w:hint="eastAsia"/>
          <w:sz w:val="24"/>
        </w:rPr>
        <w:t>学生交流。教师引导，其他学生补充，并形成“添油加醋”的标准。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984"/>
        <w:gridCol w:w="1418"/>
        <w:gridCol w:w="3934"/>
      </w:tblGrid>
      <w:tr w:rsidR="0064599B" w:rsidRPr="00EF7828" w:rsidTr="00EF7828">
        <w:tc>
          <w:tcPr>
            <w:tcW w:w="9037" w:type="dxa"/>
            <w:gridSpan w:val="4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好听的故事我来评（一）</w:t>
            </w:r>
          </w:p>
        </w:tc>
      </w:tr>
      <w:tr w:rsidR="0064599B" w:rsidRPr="00EF7828" w:rsidTr="00EF7828">
        <w:tc>
          <w:tcPr>
            <w:tcW w:w="1701" w:type="dxa"/>
            <w:vMerge w:val="restart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“添油加醋”</w:t>
            </w:r>
            <w:r w:rsidRPr="00EF7828">
              <w:rPr>
                <w:rFonts w:ascii="宋体" w:hAnsi="宋体" w:hint="eastAsia"/>
                <w:sz w:val="24"/>
              </w:rPr>
              <w:lastRenderedPageBreak/>
              <w:t>了吗？</w:t>
            </w: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lastRenderedPageBreak/>
              <w:t>添加人物对话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 w:val="restart"/>
            <w:vAlign w:val="center"/>
          </w:tcPr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符合人物特点，得一颗★</w:t>
            </w:r>
          </w:p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lastRenderedPageBreak/>
              <w:t>贴合故事情境，得一颗★</w:t>
            </w:r>
          </w:p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故事说得有创意，得一颗★</w:t>
            </w: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添加人物形象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添加人物想法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添加事物描述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64599B" w:rsidRPr="006876CA" w:rsidRDefault="0064599B" w:rsidP="0064599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6876CA">
        <w:rPr>
          <w:rFonts w:ascii="宋体" w:hAnsi="宋体" w:hint="eastAsia"/>
          <w:sz w:val="24"/>
        </w:rPr>
        <w:t>“手舞足蹈”，演绎故事画面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1.</w:t>
      </w:r>
      <w:r w:rsidRPr="006876CA">
        <w:rPr>
          <w:rFonts w:ascii="宋体" w:hAnsi="宋体" w:hint="eastAsia"/>
          <w:sz w:val="24"/>
        </w:rPr>
        <w:t>讲民间故事的时候，有的时候需要“添油加醋”，有的时候还可以“手舞足蹈”。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（</w:t>
      </w:r>
      <w:r w:rsidRPr="006876CA">
        <w:rPr>
          <w:rFonts w:ascii="宋体" w:hAnsi="宋体"/>
          <w:sz w:val="24"/>
        </w:rPr>
        <w:t>1</w:t>
      </w:r>
      <w:r w:rsidRPr="006876CA">
        <w:rPr>
          <w:rFonts w:ascii="宋体" w:hAnsi="宋体" w:hint="eastAsia"/>
          <w:sz w:val="24"/>
        </w:rPr>
        <w:t>）出示文中的第二个提示，指名学生读。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配上相应的动作和表情，让听众有身临其境的感觉，如，表演织女被王母娘娘带走时的情形。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（</w:t>
      </w:r>
      <w:r w:rsidRPr="006876CA">
        <w:rPr>
          <w:rFonts w:ascii="宋体" w:hAnsi="宋体"/>
          <w:sz w:val="24"/>
        </w:rPr>
        <w:t>2</w:t>
      </w:r>
      <w:r w:rsidRPr="006876CA">
        <w:rPr>
          <w:rFonts w:ascii="宋体" w:hAnsi="宋体" w:hint="eastAsia"/>
          <w:sz w:val="24"/>
        </w:rPr>
        <w:t>）找到课文中相对应的片段，读一读。哪些地方可以加上恰当的表情和动作？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明确：讲故事的时候要配上相应的动作和表情。例如：王母怒气冲冲的表情以及拉着织女、狠狠推孩子的动作；孩子拉住织女的衣服，倒在地上的动作；织女心里恨极了的表情等。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出示小贴士（二）：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讲故事的时候，可以配上相应的动作和表情。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2.</w:t>
      </w:r>
      <w:r w:rsidRPr="006876CA">
        <w:rPr>
          <w:rFonts w:ascii="宋体" w:hAnsi="宋体" w:hint="eastAsia"/>
          <w:sz w:val="24"/>
        </w:rPr>
        <w:t>请学生边讲边演。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教师引导，师生合作形成“手舞足蹈”的标准。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984"/>
        <w:gridCol w:w="1418"/>
        <w:gridCol w:w="3934"/>
      </w:tblGrid>
      <w:tr w:rsidR="0064599B" w:rsidRPr="00EF7828" w:rsidTr="00EF7828">
        <w:tc>
          <w:tcPr>
            <w:tcW w:w="9037" w:type="dxa"/>
            <w:gridSpan w:val="4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好听的故事我来评（二）</w:t>
            </w:r>
          </w:p>
        </w:tc>
      </w:tr>
      <w:tr w:rsidR="0064599B" w:rsidRPr="00EF7828" w:rsidTr="00EF7828">
        <w:trPr>
          <w:trHeight w:val="679"/>
        </w:trPr>
        <w:tc>
          <w:tcPr>
            <w:tcW w:w="1701" w:type="dxa"/>
            <w:vMerge w:val="restart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“手舞足蹈”了吗？</w:t>
            </w: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配上动作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 w:val="restart"/>
            <w:vAlign w:val="center"/>
          </w:tcPr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符合人物特点，得一颗★</w:t>
            </w:r>
          </w:p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贴合故事情境，得一颗★</w:t>
            </w:r>
          </w:p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故事说得有创意，得一颗★</w:t>
            </w: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配上表情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64599B" w:rsidRDefault="0064599B" w:rsidP="0064599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6876CA">
        <w:rPr>
          <w:rFonts w:ascii="宋体" w:hAnsi="宋体" w:hint="eastAsia"/>
          <w:sz w:val="24"/>
        </w:rPr>
        <w:t>教材结合课文的具体情境来说明怎么把故事讲生动，讲得有吸引力。小贴士列举了两种方法：一是丰富故事的细节，意味着要打开思路，从人物的身份、性格等方面想开去，设计与之吻合的情节，使讲述更生动；二是配上相应的动作和表情，这是在四年级上册“使用恰当的语气和肢体语言”基础上的进一步发展。体态语的加入，让人身</w:t>
      </w:r>
      <w:r w:rsidRPr="006876CA">
        <w:rPr>
          <w:rFonts w:ascii="宋体" w:hAnsi="宋体" w:hint="eastAsia"/>
          <w:sz w:val="24"/>
        </w:rPr>
        <w:lastRenderedPageBreak/>
        <w:t>临其境，使所讲故事取得好的效果。依据小贴士，师生合作形成创造性讲故事的评价标准。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6876CA">
        <w:rPr>
          <w:rFonts w:ascii="宋体" w:hAnsi="宋体" w:hint="eastAsia"/>
          <w:sz w:val="24"/>
        </w:rPr>
        <w:t>对照修改，评比故事大王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1.</w:t>
      </w:r>
      <w:r w:rsidRPr="006876CA">
        <w:rPr>
          <w:rFonts w:ascii="宋体" w:hAnsi="宋体" w:hint="eastAsia"/>
          <w:sz w:val="24"/>
        </w:rPr>
        <w:t>借助评价表，课前先自我评价准备讲的民间故事。修改后，尝试再讲。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984"/>
        <w:gridCol w:w="1418"/>
        <w:gridCol w:w="3934"/>
      </w:tblGrid>
      <w:tr w:rsidR="0064599B" w:rsidRPr="00EF7828" w:rsidTr="00EF7828">
        <w:tc>
          <w:tcPr>
            <w:tcW w:w="9037" w:type="dxa"/>
            <w:gridSpan w:val="4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好听的故事我来评</w:t>
            </w:r>
          </w:p>
        </w:tc>
      </w:tr>
      <w:tr w:rsidR="0064599B" w:rsidRPr="00EF7828" w:rsidTr="00EF7828">
        <w:tc>
          <w:tcPr>
            <w:tcW w:w="1701" w:type="dxa"/>
            <w:vMerge w:val="restart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“添油加醋”了吗？</w:t>
            </w: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添加人物对话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 w:val="restart"/>
            <w:vAlign w:val="center"/>
          </w:tcPr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符合人物特点，得一颗★</w:t>
            </w:r>
          </w:p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贴合故事情境，得一颗★</w:t>
            </w:r>
          </w:p>
          <w:p w:rsidR="0064599B" w:rsidRPr="00EF7828" w:rsidRDefault="0064599B" w:rsidP="0064599B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故事说得有创意，得一颗★</w:t>
            </w: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添加人物形象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添加人物想法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添加事物描述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64599B" w:rsidRPr="00EF7828" w:rsidTr="00EF7828">
        <w:tc>
          <w:tcPr>
            <w:tcW w:w="1701" w:type="dxa"/>
            <w:vMerge w:val="restart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“手舞足蹈”了吗？</w:t>
            </w: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配上动作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64599B" w:rsidRPr="00EF7828" w:rsidTr="00EF7828">
        <w:tc>
          <w:tcPr>
            <w:tcW w:w="1701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配上表情</w:t>
            </w:r>
          </w:p>
        </w:tc>
        <w:tc>
          <w:tcPr>
            <w:tcW w:w="1418" w:type="dxa"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EF7828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3934" w:type="dxa"/>
            <w:vMerge/>
            <w:vAlign w:val="center"/>
          </w:tcPr>
          <w:p w:rsidR="0064599B" w:rsidRPr="00EF7828" w:rsidRDefault="0064599B" w:rsidP="00EF78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64599B" w:rsidRPr="006876CA" w:rsidRDefault="0064599B" w:rsidP="0064599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2.</w:t>
      </w:r>
      <w:r w:rsidRPr="006876CA">
        <w:rPr>
          <w:rFonts w:ascii="宋体" w:hAnsi="宋体" w:hint="eastAsia"/>
          <w:sz w:val="24"/>
        </w:rPr>
        <w:t>小组内轮流讲民间故事中最精彩的片段，并相互评价。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课件出示讲故事的具体要求。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4FBB">
        <w:rPr>
          <w:rFonts w:ascii="宋体" w:hAnsi="宋体" w:hint="eastAsia"/>
          <w:sz w:val="24"/>
        </w:rPr>
        <w:t>●</w:t>
      </w:r>
      <w:r w:rsidRPr="006876CA">
        <w:rPr>
          <w:rFonts w:ascii="宋体" w:hAnsi="宋体" w:hint="eastAsia"/>
          <w:sz w:val="24"/>
        </w:rPr>
        <w:t>轮流讲故事。每人三分钟，长故事可以讲片段。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4FBB">
        <w:rPr>
          <w:rFonts w:ascii="宋体" w:hAnsi="宋体" w:hint="eastAsia"/>
          <w:sz w:val="24"/>
        </w:rPr>
        <w:t>●</w:t>
      </w:r>
      <w:r w:rsidRPr="006876CA">
        <w:rPr>
          <w:rFonts w:ascii="宋体" w:hAnsi="宋体" w:hint="eastAsia"/>
          <w:sz w:val="24"/>
        </w:rPr>
        <w:t>组员要评价。对照评价表，说出优点，给出改进建议。也可以提问，由讲故事的人答疑。最后给出星级评价。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4FBB">
        <w:rPr>
          <w:rFonts w:ascii="宋体" w:hAnsi="宋体" w:hint="eastAsia"/>
          <w:sz w:val="24"/>
        </w:rPr>
        <w:t>●</w:t>
      </w:r>
      <w:r w:rsidRPr="006876CA">
        <w:rPr>
          <w:rFonts w:ascii="宋体" w:hAnsi="宋体" w:hint="eastAsia"/>
          <w:sz w:val="24"/>
        </w:rPr>
        <w:t>推选故事之星，确定推荐人，准备推荐词，进行全班展示。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3.</w:t>
      </w:r>
      <w:r w:rsidRPr="006876CA">
        <w:rPr>
          <w:rFonts w:ascii="宋体" w:hAnsi="宋体" w:hint="eastAsia"/>
          <w:sz w:val="24"/>
        </w:rPr>
        <w:t>推选出得星最多的同学，参加班级的讲民间故事比赛。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4.</w:t>
      </w:r>
      <w:r w:rsidRPr="006876CA">
        <w:rPr>
          <w:rFonts w:ascii="宋体" w:hAnsi="宋体" w:hint="eastAsia"/>
          <w:sz w:val="24"/>
        </w:rPr>
        <w:t>各组代表讲故事，继续借助评价表评选出“讲故事大王”。</w:t>
      </w:r>
    </w:p>
    <w:p w:rsidR="0064599B" w:rsidRPr="006876CA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/>
          <w:sz w:val="24"/>
        </w:rPr>
        <w:t>5.</w:t>
      </w:r>
      <w:r w:rsidRPr="006876CA">
        <w:rPr>
          <w:rFonts w:ascii="宋体" w:hAnsi="宋体" w:hint="eastAsia"/>
          <w:sz w:val="24"/>
        </w:rPr>
        <w:t>好听的民间故事还有很多，可以回家讲给家人听，请家人也来评一评。</w:t>
      </w:r>
    </w:p>
    <w:p w:rsidR="0064599B" w:rsidRPr="00EB0C07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6876CA">
        <w:rPr>
          <w:rFonts w:ascii="宋体" w:hAnsi="宋体" w:hint="eastAsia"/>
          <w:sz w:val="24"/>
        </w:rPr>
        <w:t>本课还对听故事的人提出了较高要求：在分组轮流讲故事后，需要推选代表；在全班讲故事后，需要进行评比。因此要让学生专注地听，并能根据一定的标准进行评价，学做一个有思考的倾听者。</w:t>
      </w:r>
    </w:p>
    <w:p w:rsidR="0064599B" w:rsidRPr="00490407" w:rsidRDefault="0064599B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64599B" w:rsidRPr="00490407" w:rsidRDefault="0064599B" w:rsidP="00FE6BD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876CA">
        <w:rPr>
          <w:rFonts w:ascii="宋体" w:hAnsi="宋体" w:hint="eastAsia"/>
          <w:sz w:val="24"/>
        </w:rPr>
        <w:t>本课的教学内容是讲民间故事，并选出有创意、有吸引力的民间故事讲述者。本次的教学重点是在讲故事的过程，引导学生适当丰富故事的细节，同时学会配上相应的动作和表情。在交流的过程中，讲故事的学生应运用方法把故事讲生动，其他学生则应认真倾听，并能借助标准合理评价。教师精心设计以下几个教学板块：一是链接“快乐读书吧”，用知识竞答的方式盘点经典的民间故事片段。二是聚焦故事中的简略之处，在提示下把某一民间故事中的某一个片段的内容说丰富。三是进行创意比拼，通过配上相应的动作和表情，把故事说生动。四是参考标准，轮流讲民间故事并进行评选。按照“充分阅读</w:t>
      </w:r>
      <w:r w:rsidRPr="00544FBB">
        <w:rPr>
          <w:rFonts w:ascii="黑体" w:eastAsia="黑体" w:hAnsi="黑体"/>
          <w:sz w:val="24"/>
        </w:rPr>
        <w:t>——</w:t>
      </w:r>
      <w:r w:rsidRPr="006876CA">
        <w:rPr>
          <w:rFonts w:ascii="宋体" w:hAnsi="宋体" w:hint="eastAsia"/>
          <w:sz w:val="24"/>
        </w:rPr>
        <w:t>创造讲述</w:t>
      </w:r>
      <w:r w:rsidRPr="00544FBB">
        <w:rPr>
          <w:rFonts w:ascii="黑体" w:eastAsia="黑体" w:hAnsi="黑体"/>
          <w:sz w:val="24"/>
        </w:rPr>
        <w:t>——</w:t>
      </w:r>
      <w:r w:rsidRPr="006876CA">
        <w:rPr>
          <w:rFonts w:ascii="宋体" w:hAnsi="宋体" w:hint="eastAsia"/>
          <w:sz w:val="24"/>
        </w:rPr>
        <w:t>互动评价”的思路进行教学。</w:t>
      </w:r>
    </w:p>
    <w:sectPr w:rsidR="0064599B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A33" w:rsidRDefault="00637A33">
      <w:r>
        <w:separator/>
      </w:r>
    </w:p>
  </w:endnote>
  <w:endnote w:type="continuationSeparator" w:id="0">
    <w:p w:rsidR="00637A33" w:rsidRDefault="00637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A33" w:rsidRDefault="00637A33">
      <w:r>
        <w:separator/>
      </w:r>
    </w:p>
  </w:footnote>
  <w:footnote w:type="continuationSeparator" w:id="0">
    <w:p w:rsidR="00637A33" w:rsidRDefault="00637A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99B" w:rsidRPr="00EF0B41" w:rsidRDefault="0064599B" w:rsidP="00EF0B4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E3547"/>
    <w:rsid w:val="00115440"/>
    <w:rsid w:val="00130E04"/>
    <w:rsid w:val="0016036C"/>
    <w:rsid w:val="001A6CBE"/>
    <w:rsid w:val="001B68EC"/>
    <w:rsid w:val="001C5B10"/>
    <w:rsid w:val="002006FE"/>
    <w:rsid w:val="00203BEF"/>
    <w:rsid w:val="00205ED0"/>
    <w:rsid w:val="00242301"/>
    <w:rsid w:val="00244BE0"/>
    <w:rsid w:val="002A0052"/>
    <w:rsid w:val="003220AA"/>
    <w:rsid w:val="003262BE"/>
    <w:rsid w:val="0033186A"/>
    <w:rsid w:val="003341CB"/>
    <w:rsid w:val="00354D88"/>
    <w:rsid w:val="003600D9"/>
    <w:rsid w:val="00374DB9"/>
    <w:rsid w:val="004577C3"/>
    <w:rsid w:val="00463897"/>
    <w:rsid w:val="00490407"/>
    <w:rsid w:val="004B034A"/>
    <w:rsid w:val="004D5F06"/>
    <w:rsid w:val="004D6F6C"/>
    <w:rsid w:val="00526FA1"/>
    <w:rsid w:val="005404FE"/>
    <w:rsid w:val="00544FBB"/>
    <w:rsid w:val="00557F5C"/>
    <w:rsid w:val="00572BE7"/>
    <w:rsid w:val="005A116F"/>
    <w:rsid w:val="005A393A"/>
    <w:rsid w:val="005D386C"/>
    <w:rsid w:val="005F3142"/>
    <w:rsid w:val="00611CA7"/>
    <w:rsid w:val="00637A33"/>
    <w:rsid w:val="0064599B"/>
    <w:rsid w:val="00655055"/>
    <w:rsid w:val="006876CA"/>
    <w:rsid w:val="006A4BE7"/>
    <w:rsid w:val="006B068D"/>
    <w:rsid w:val="006D43D2"/>
    <w:rsid w:val="006D44A6"/>
    <w:rsid w:val="006D78D6"/>
    <w:rsid w:val="00726E0B"/>
    <w:rsid w:val="00737BE9"/>
    <w:rsid w:val="00741F6B"/>
    <w:rsid w:val="007A2E9F"/>
    <w:rsid w:val="007A7DA6"/>
    <w:rsid w:val="007C1694"/>
    <w:rsid w:val="007D2B1F"/>
    <w:rsid w:val="007E2A76"/>
    <w:rsid w:val="0082597F"/>
    <w:rsid w:val="008B08E8"/>
    <w:rsid w:val="008E66A4"/>
    <w:rsid w:val="00902840"/>
    <w:rsid w:val="00932282"/>
    <w:rsid w:val="00981668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E2664"/>
    <w:rsid w:val="00AE79F2"/>
    <w:rsid w:val="00AE7F89"/>
    <w:rsid w:val="00AF533B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56C6A"/>
    <w:rsid w:val="00E83723"/>
    <w:rsid w:val="00E84C99"/>
    <w:rsid w:val="00EB0C07"/>
    <w:rsid w:val="00EF0B41"/>
    <w:rsid w:val="00EF2AD9"/>
    <w:rsid w:val="00EF7828"/>
    <w:rsid w:val="00F26486"/>
    <w:rsid w:val="00F37B0C"/>
    <w:rsid w:val="00F52125"/>
    <w:rsid w:val="00F74179"/>
    <w:rsid w:val="00F85073"/>
    <w:rsid w:val="00FD65AF"/>
    <w:rsid w:val="00FE0959"/>
    <w:rsid w:val="00FE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  <o:rules v:ext="edit">
        <o:r id="V:Rule5" type="connector" idref="#_x0000_s2051"/>
        <o:r id="V:Rule6" type="connector" idref="#_x0000_s2053"/>
        <o:r id="V:Rule7" type="connector" idref="#_x0000_s2052"/>
        <o:r id="V:Rule8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C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70390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703900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395</Words>
  <Characters>2258</Characters>
  <Application>Microsoft Office Word</Application>
  <DocSecurity>0</DocSecurity>
  <Lines>18</Lines>
  <Paragraphs>5</Paragraphs>
  <ScaleCrop>false</ScaleCrop>
  <Company>China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67</cp:revision>
  <dcterms:created xsi:type="dcterms:W3CDTF">2021-01-22T06:00:00Z</dcterms:created>
  <dcterms:modified xsi:type="dcterms:W3CDTF">2024-02-05T13:50:00Z</dcterms:modified>
</cp:coreProperties>
</file>