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F8E" w:rsidRDefault="00215F8E" w:rsidP="00105B67">
      <w:pPr>
        <w:adjustRightInd w:val="0"/>
        <w:snapToGrid w:val="0"/>
        <w:spacing w:line="360" w:lineRule="auto"/>
        <w:jc w:val="center"/>
        <w:rPr>
          <w:rFonts w:ascii="宋体"/>
          <w:sz w:val="36"/>
          <w:szCs w:val="36"/>
        </w:rPr>
      </w:pPr>
      <w:r>
        <w:rPr>
          <w:rFonts w:ascii="宋体" w:hAnsi="宋体" w:hint="eastAsia"/>
          <w:sz w:val="36"/>
          <w:szCs w:val="36"/>
        </w:rPr>
        <w:t>语文园地</w:t>
      </w:r>
      <w:r w:rsidR="0073436B">
        <w:rPr>
          <w:rFonts w:ascii="宋体" w:hAnsi="宋体" w:hint="eastAsia"/>
          <w:sz w:val="36"/>
          <w:szCs w:val="36"/>
        </w:rPr>
        <w:t xml:space="preserve"> </w:t>
      </w:r>
    </w:p>
    <w:p w:rsidR="00215F8E" w:rsidRDefault="00215F8E" w:rsidP="00105B67">
      <w:pPr>
        <w:adjustRightInd w:val="0"/>
        <w:snapToGrid w:val="0"/>
        <w:spacing w:line="360" w:lineRule="auto"/>
        <w:jc w:val="left"/>
        <w:rPr>
          <w:rFonts w:ascii="宋体"/>
          <w:sz w:val="24"/>
        </w:rPr>
      </w:pPr>
      <w:r>
        <w:rPr>
          <w:rFonts w:ascii="宋体" w:hAnsi="宋体" w:hint="eastAsia"/>
          <w:sz w:val="24"/>
        </w:rPr>
        <w:t>【教学目标】</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能交流动态描写和静态描写的语句，初步体会这样表达的好处并能主动积累。</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能为元旦联欢会设计一张海报。</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3.</w:t>
      </w:r>
      <w:r>
        <w:rPr>
          <w:rFonts w:ascii="宋体" w:hAnsi="宋体" w:hint="eastAsia"/>
          <w:sz w:val="24"/>
        </w:rPr>
        <w:t>仿照例句，体会静态描写和动态描写的作用，学习把画面写具体。</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4.</w:t>
      </w:r>
      <w:r>
        <w:rPr>
          <w:rFonts w:ascii="宋体" w:hAnsi="宋体" w:hint="eastAsia"/>
          <w:sz w:val="24"/>
        </w:rPr>
        <w:t>朗读、背诵《渔歌子》。</w:t>
      </w:r>
    </w:p>
    <w:p w:rsidR="00215F8E" w:rsidRDefault="00215F8E" w:rsidP="00105B67">
      <w:pPr>
        <w:adjustRightInd w:val="0"/>
        <w:snapToGrid w:val="0"/>
        <w:spacing w:line="360" w:lineRule="auto"/>
        <w:jc w:val="left"/>
        <w:rPr>
          <w:rFonts w:ascii="宋体"/>
          <w:sz w:val="24"/>
        </w:rPr>
      </w:pPr>
      <w:r>
        <w:rPr>
          <w:rFonts w:ascii="宋体" w:hAnsi="宋体" w:hint="eastAsia"/>
          <w:sz w:val="24"/>
        </w:rPr>
        <w:t>【教学重难点】</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能交流动态描写和静态描写的语句，初步体会这样表达的好处并能主动积累。</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仿照例句，体会静态描写和动态描写的作用，学习把画面写具体。</w:t>
      </w:r>
    </w:p>
    <w:p w:rsidR="00215F8E" w:rsidRDefault="00215F8E" w:rsidP="00105B67">
      <w:pPr>
        <w:adjustRightInd w:val="0"/>
        <w:snapToGrid w:val="0"/>
        <w:spacing w:line="360" w:lineRule="auto"/>
        <w:jc w:val="left"/>
        <w:rPr>
          <w:rFonts w:ascii="宋体"/>
          <w:sz w:val="24"/>
        </w:rPr>
      </w:pPr>
      <w:r>
        <w:rPr>
          <w:rFonts w:ascii="宋体" w:hAnsi="宋体" w:hint="eastAsia"/>
          <w:sz w:val="24"/>
        </w:rPr>
        <w:t>【教学准备】</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准备资料：“状元成才路”多媒体课件。</w:t>
      </w:r>
    </w:p>
    <w:p w:rsidR="00215F8E" w:rsidRDefault="00215F8E" w:rsidP="00105B67">
      <w:pPr>
        <w:adjustRightInd w:val="0"/>
        <w:snapToGrid w:val="0"/>
        <w:spacing w:line="360" w:lineRule="auto"/>
        <w:jc w:val="left"/>
        <w:rPr>
          <w:rFonts w:ascii="宋体"/>
          <w:sz w:val="24"/>
        </w:rPr>
      </w:pPr>
      <w:r>
        <w:rPr>
          <w:rFonts w:ascii="宋体" w:hAnsi="宋体" w:hint="eastAsia"/>
          <w:sz w:val="24"/>
        </w:rPr>
        <w:t>【教学课时】</w:t>
      </w:r>
      <w:r>
        <w:rPr>
          <w:rFonts w:ascii="宋体" w:hAnsi="宋体"/>
          <w:sz w:val="24"/>
        </w:rPr>
        <w:t xml:space="preserve">  2</w:t>
      </w:r>
      <w:r>
        <w:rPr>
          <w:rFonts w:ascii="宋体" w:hAnsi="宋体" w:hint="eastAsia"/>
          <w:sz w:val="24"/>
        </w:rPr>
        <w:t>课时</w:t>
      </w:r>
    </w:p>
    <w:p w:rsidR="00215F8E" w:rsidRDefault="00215F8E" w:rsidP="00105B67">
      <w:pPr>
        <w:adjustRightInd w:val="0"/>
        <w:snapToGrid w:val="0"/>
        <w:spacing w:line="360" w:lineRule="auto"/>
        <w:jc w:val="center"/>
        <w:rPr>
          <w:rFonts w:ascii="宋体"/>
          <w:sz w:val="36"/>
          <w:szCs w:val="36"/>
        </w:rPr>
      </w:pPr>
      <w:r>
        <w:rPr>
          <w:rFonts w:ascii="宋体" w:hAnsi="宋体" w:hint="eastAsia"/>
          <w:sz w:val="36"/>
          <w:szCs w:val="36"/>
        </w:rPr>
        <w:t>第</w:t>
      </w:r>
      <w:r>
        <w:rPr>
          <w:rFonts w:ascii="宋体" w:hAnsi="宋体"/>
          <w:sz w:val="36"/>
          <w:szCs w:val="36"/>
        </w:rPr>
        <w:t>1</w:t>
      </w:r>
      <w:r>
        <w:rPr>
          <w:rFonts w:ascii="宋体" w:hAnsi="宋体" w:hint="eastAsia"/>
          <w:sz w:val="36"/>
          <w:szCs w:val="36"/>
        </w:rPr>
        <w:t>课时</w:t>
      </w:r>
    </w:p>
    <w:p w:rsidR="00215F8E" w:rsidRDefault="00215F8E" w:rsidP="00105B67">
      <w:pPr>
        <w:adjustRightInd w:val="0"/>
        <w:snapToGrid w:val="0"/>
        <w:spacing w:line="360" w:lineRule="auto"/>
        <w:jc w:val="left"/>
        <w:rPr>
          <w:rFonts w:ascii="宋体"/>
          <w:sz w:val="24"/>
        </w:rPr>
      </w:pPr>
      <w:r>
        <w:rPr>
          <w:rFonts w:ascii="宋体" w:hAnsi="宋体" w:hint="eastAsia"/>
          <w:sz w:val="24"/>
        </w:rPr>
        <w:t>【课时目标】</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能交流动态描写和静态描写的语句，初步体会这样表达的好处并能主动积累。</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能为元旦联欢会设计一张海报。</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3.</w:t>
      </w:r>
      <w:r>
        <w:rPr>
          <w:rFonts w:ascii="宋体" w:hAnsi="宋体" w:hint="eastAsia"/>
          <w:sz w:val="24"/>
        </w:rPr>
        <w:t>仿照例句，体会静态描写和动态描写的作用，学习把画面写具体。</w:t>
      </w:r>
    </w:p>
    <w:p w:rsidR="00215F8E" w:rsidRDefault="00215F8E" w:rsidP="00105B67">
      <w:pPr>
        <w:adjustRightInd w:val="0"/>
        <w:snapToGrid w:val="0"/>
        <w:spacing w:line="360" w:lineRule="auto"/>
        <w:jc w:val="left"/>
        <w:rPr>
          <w:rFonts w:ascii="宋体"/>
          <w:sz w:val="24"/>
        </w:rPr>
      </w:pPr>
      <w:r>
        <w:rPr>
          <w:rFonts w:ascii="宋体" w:hAnsi="宋体" w:hint="eastAsia"/>
          <w:sz w:val="24"/>
        </w:rPr>
        <w:t>【教学过程】</w:t>
      </w:r>
    </w:p>
    <w:p w:rsidR="00215F8E" w:rsidRDefault="001B4649" w:rsidP="00105B67">
      <w:pPr>
        <w:adjustRightInd w:val="0"/>
        <w:snapToGrid w:val="0"/>
        <w:spacing w:line="360" w:lineRule="auto"/>
        <w:jc w:val="center"/>
        <w:rPr>
          <w:rFonts w:ascii="宋体"/>
          <w:sz w:val="24"/>
          <w:u w:val="wave"/>
        </w:rPr>
      </w:pPr>
      <w:r w:rsidRPr="001B4649">
        <w:rPr>
          <w:noProof/>
        </w:rPr>
        <w:pict>
          <v:shapetype id="_x0000_t202" coordsize="21600,21600" o:spt="202" path="m,l,21600r21600,l21600,xe">
            <v:stroke joinstyle="miter"/>
            <v:path gradientshapeok="t" o:connecttype="rect"/>
          </v:shapetype>
          <v:shape id="_x0000_s2051" type="#_x0000_t202" style="position:absolute;left:0;text-align:left;margin-left:295pt;margin-top:22.15pt;width:79.1pt;height:31.65pt;z-index:251656192" filled="f" stroked="f">
            <v:textbox>
              <w:txbxContent>
                <w:p w:rsidR="00215F8E" w:rsidRDefault="00215F8E" w:rsidP="00105B67">
                  <w:pPr>
                    <w:rPr>
                      <w:sz w:val="24"/>
                    </w:rPr>
                  </w:pPr>
                  <w:r>
                    <w:rPr>
                      <w:rFonts w:hint="eastAsia"/>
                      <w:sz w:val="24"/>
                    </w:rPr>
                    <w:t>语文要素</w:t>
                  </w:r>
                </w:p>
              </w:txbxContent>
            </v:textbox>
          </v:shape>
        </w:pict>
      </w:r>
      <w:r w:rsidRPr="001B4649">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2" type="#_x0000_t38" style="position:absolute;left:0;text-align:left;margin-left:259pt;margin-top:16.15pt;width:34.35pt;height:19.65pt;z-index:251657216" o:connectortype="curved" adj="8395,-149881,-248667">
            <v:stroke endarrow="block"/>
          </v:shape>
        </w:pict>
      </w:r>
      <w:r w:rsidR="00215F8E">
        <w:rPr>
          <w:rFonts w:ascii="宋体" w:hAnsi="宋体" w:hint="eastAsia"/>
          <w:sz w:val="24"/>
          <w:u w:val="wave"/>
        </w:rPr>
        <w:t>板块一</w:t>
      </w:r>
      <w:r w:rsidR="00215F8E">
        <w:rPr>
          <w:rFonts w:ascii="宋体" w:hAnsi="宋体"/>
          <w:sz w:val="24"/>
          <w:u w:val="wave"/>
        </w:rPr>
        <w:t xml:space="preserve"> </w:t>
      </w:r>
      <w:r w:rsidR="00215F8E">
        <w:rPr>
          <w:rFonts w:ascii="宋体" w:hAnsi="宋体" w:hint="eastAsia"/>
          <w:sz w:val="24"/>
          <w:u w:val="wave"/>
        </w:rPr>
        <w:t>交流平台</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出示句子，读一读。</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·一簇簇树叶伸到水面上。树叶真绿得可爱。那是许多株茂盛的榕树，看不出主干在什么地方。</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·我有机会看清它的真面目，真是一株大树，枝干的数目不可计数。枝上又生根，有许多根直垂到地上，伸进泥土里。一部分树枝垂到水面，从远处看，就像一株大树卧在水面上。</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）体会：作者笔下的榕树枝繁叶茂、翠色欲滴，大得令人惊叹。这两段静态描写让我感受到榕树旺盛的生命力。</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lastRenderedPageBreak/>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我们看时，那竹窗帘儿里果然有了月亮，款款地悄没声儿地溜进来，出现在窗前的穿衣镜上了：原来月亮是长了腿的，爬着那竹帘格儿，先是一个白道儿，再是半圆，渐渐地爬得高了，穿衣镜上的圆便满盈了。</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）体会：月亮像个淘气的孩子，顺着竹帘格儿往上爬，竟然跑到穿衣镜上去了。这一段的动态描写把月亮慢慢升高的过程写得既活泼又有趣。</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本单元课文中还有很多类似的语句，你能找出来吗？</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3.</w:t>
      </w:r>
      <w:r>
        <w:rPr>
          <w:rFonts w:ascii="宋体" w:hAnsi="宋体" w:hint="eastAsia"/>
          <w:sz w:val="24"/>
        </w:rPr>
        <w:t>引导学生对本单元的静态描写和动态描写进行归类品味，体会这样表达的好处。</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预设：</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）作者抓住以下几个方面进行了静态描写。</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·我有机会看清它的真面目，真是一株大树，枝干的数目不可计数。枝上又生根，有许多根直垂到地上，伸进泥土里。一部分树枝垂到水面，从远处看，就像一株大树卧在水面上。（多方面描写）</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·满院子的白光，是玉玉的，银银的，灯光也没有这般亮的。（色彩）</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）作者从以下几个方面入手，进行动态描写，写出了景物的变化。</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·我们继续拍掌，树上就变得热闹了，到处都是鸟声，到处都是鸟影。大的，小的，花的，黑的，有的站在树枝上叫，有的飞起来，有的在扑翅膀。（数量、声音、大小、颜色、动作）</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·月亮还在竹帘儿上爬，那满圆儿却慢慢儿又亏了，末了，便全没了踪迹，只留下一个空镜，一个失望。（形状变化）</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4.</w:t>
      </w:r>
      <w:r>
        <w:rPr>
          <w:rFonts w:ascii="宋体" w:hAnsi="宋体" w:hint="eastAsia"/>
          <w:sz w:val="24"/>
        </w:rPr>
        <w:t>指导朗读，鼓励学生背诵自己喜欢的句子。</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5.</w:t>
      </w:r>
      <w:r>
        <w:rPr>
          <w:rFonts w:ascii="宋体" w:hAnsi="宋体" w:hint="eastAsia"/>
          <w:sz w:val="24"/>
        </w:rPr>
        <w:t>引导思考：同学们在课外阅读中一定积累了许多动态描写和静态描写的句子，你们能说说这样写的好处是什么吗？</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点拨：在写文章时，运用动态描写和静态描写，就能把内容写得更具体、更准确，可以增强文章的感染力。</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【设计意图】引导学生交流在课内外阅读中遇到的运用动态描写和静态描写的句子，初步体会这样表达的好处并学会主动积累。</w:t>
      </w:r>
    </w:p>
    <w:p w:rsidR="00215F8E" w:rsidRDefault="00215F8E" w:rsidP="00105B67">
      <w:pPr>
        <w:adjustRightInd w:val="0"/>
        <w:snapToGrid w:val="0"/>
        <w:spacing w:line="360" w:lineRule="auto"/>
        <w:jc w:val="center"/>
        <w:rPr>
          <w:rFonts w:ascii="宋体"/>
          <w:sz w:val="24"/>
        </w:rPr>
      </w:pPr>
      <w:r>
        <w:rPr>
          <w:rFonts w:ascii="宋体" w:hAnsi="宋体" w:hint="eastAsia"/>
          <w:sz w:val="24"/>
        </w:rPr>
        <w:lastRenderedPageBreak/>
        <w:t>板块二</w:t>
      </w:r>
      <w:r>
        <w:rPr>
          <w:rFonts w:ascii="宋体" w:hAnsi="宋体"/>
          <w:sz w:val="24"/>
        </w:rPr>
        <w:t xml:space="preserve"> </w:t>
      </w:r>
      <w:r>
        <w:rPr>
          <w:rFonts w:ascii="宋体" w:hAnsi="宋体" w:hint="eastAsia"/>
          <w:sz w:val="24"/>
        </w:rPr>
        <w:t>词句段运用</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教师引导：同学们，元旦快到了，我们一起为班级的元旦联欢会设计一张海报吧！</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初步了解海报。</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）引导思考：制作海报有哪些需要注意的问题呢？</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预设：</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①要有能打动人的宣传语和好看的图画。</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②要有图形和文字，色彩需鲜明，具有象征性，版式新颖独特。</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③文字包括主题、宣传语、活动时间、地点、主办单位等。</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）引导交流：同学们，我们做海报的目的又是什么呢？谁来说一说。</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预设：宣传活动，吸引更多的人参与。</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3.</w:t>
      </w:r>
      <w:r>
        <w:rPr>
          <w:rFonts w:ascii="宋体" w:hAnsi="宋体" w:hint="eastAsia"/>
          <w:sz w:val="24"/>
        </w:rPr>
        <w:t>了解宣传语的特点，学写宣传海报。</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教师点拨：好的宣传语能吸引更多的人参与活动，写宣传语一要有对象意识，明确宣传语写给谁，他们的喜好是什么；二要明确宣传活动的特点，明确元旦联欢会上最吸引人的是什么，宣传语要突出活动的优势。</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）引导交流：同学们，以下两则宣传语中，你更喜欢哪一则呢？</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·在</w:t>
      </w:r>
      <w:r>
        <w:rPr>
          <w:rFonts w:ascii="宋体" w:hAnsi="宋体"/>
          <w:sz w:val="24"/>
        </w:rPr>
        <w:t>2021</w:t>
      </w:r>
      <w:r>
        <w:rPr>
          <w:rFonts w:ascii="宋体" w:hAnsi="宋体" w:hint="eastAsia"/>
          <w:sz w:val="24"/>
        </w:rPr>
        <w:t>年到来之际，五（</w:t>
      </w:r>
      <w:r>
        <w:rPr>
          <w:rFonts w:ascii="宋体" w:hAnsi="宋体"/>
          <w:sz w:val="24"/>
        </w:rPr>
        <w:t>1</w:t>
      </w:r>
      <w:r>
        <w:rPr>
          <w:rFonts w:ascii="宋体" w:hAnsi="宋体" w:hint="eastAsia"/>
          <w:sz w:val="24"/>
        </w:rPr>
        <w:t>）班盛大的元旦联欢会将在本班拉开序幕，欢迎同学们踊跃参加。</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·你想看神奇的魔术吗？你想欣赏优美的歌舞吗？你想参与好玩的游戏吗？</w:t>
      </w:r>
      <w:r>
        <w:rPr>
          <w:rFonts w:ascii="宋体" w:hAnsi="宋体"/>
          <w:sz w:val="24"/>
        </w:rPr>
        <w:t>2021</w:t>
      </w:r>
      <w:r>
        <w:rPr>
          <w:rFonts w:ascii="宋体" w:hAnsi="宋体" w:hint="eastAsia"/>
          <w:sz w:val="24"/>
        </w:rPr>
        <w:t>年元旦联欢会，期待你的参与！</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预设：我更喜欢第二则宣传语，因为第二则宣传语制造了悬念，更能激发观众的好奇心和参与的欲望。</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3</w:t>
      </w:r>
      <w:r>
        <w:rPr>
          <w:rFonts w:ascii="宋体" w:hAnsi="宋体" w:hint="eastAsia"/>
          <w:sz w:val="24"/>
        </w:rPr>
        <w:t>）拟定宣传标语：请同学们小组内交流讨论，拟定本组元旦联欢会的宣传标语，看一看哪一组拟的标语最能激发观众的好奇心。</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预设：元旦联欢会精彩纷呈，届时将有来自学校的舞蹈大咖、相声大咖参与。你不来，会遗憾！</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4</w:t>
      </w:r>
      <w:r>
        <w:rPr>
          <w:rFonts w:ascii="宋体" w:hAnsi="宋体" w:hint="eastAsia"/>
          <w:sz w:val="24"/>
        </w:rPr>
        <w:t>）布置任务：宣传海报不仅要有激发观众好奇心的标语，还要有吸引人的图画。请同学们课后发挥想象，制作好本组元旦联欢会的宣传海报，到时我们将会在教室里张贴展示。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lastRenderedPageBreak/>
        <w:t>4.</w:t>
      </w:r>
      <w:r>
        <w:rPr>
          <w:rFonts w:ascii="宋体" w:hAnsi="宋体" w:hint="eastAsia"/>
          <w:sz w:val="24"/>
        </w:rPr>
        <w:t>读下面两组例句，体会作者是如何把一个画面写具体的，仿照着写一写。</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·夕阳西下，乌鸦归巢。</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·夕阳斜照西山时，动人的是点点归鸦急急匆匆地朝窠里飞去。</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·院子的中央，有一棵桂树。</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·院子的中央处，是那棵粗粗的桂树，疏疏的枝，疏疏的叶，桂花还没有开，却有了累累的骨朵儿了。</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）引导思考：作者是如何把一个画面写具体的？</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预设：①作者抓住归鸦的动态特点，把画面写具体。</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②作者抓住桂树的静态特点，把画面写具体。</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③作者增加恰当的修饰和补充说明的语句，把画面写具体。</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）仿照例句，写一写。</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①眼前是一条清澈的小河。</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示例：眼前是潺潺的小河。河水清澈见底，倒映着蓝天和白云。河水缓缓流动，绿油油的水草在水中轻轻地摇曳着，似乎在蓝天和白云里舞蹈。</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②小狗在公园的草坪上玩耍。</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示例：一只小狗在公园的草坪上玩耍。只见那小家伙追着一个皮球，一会儿滚到这，一会儿滚到那，活像一个毛茸茸的雪球。</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③清早，天空中布满了阴云。</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示例：清晨，原本晴空万里，可不知何时从四面八方聚来了许多云朵，有的像一团雪白的棉花，有的像一座小小的山峰，还有的像一头笨重的大象……云层越积越厚，天色越来越暗，像是有人在天地间拉上了一块黑色的幕布。</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设计意图】这一环节，通过为元旦联欢会设计海报，让学生了解有关海报制作的相关知识，丰富学生的知识量，增强了学生的动手能力和团队协作的能力，激发了学生的想象力。仿写例句，体会静态描写和动态描写的作用，引导学生学会如何把画面写具体。</w:t>
      </w:r>
    </w:p>
    <w:p w:rsidR="00215F8E" w:rsidRDefault="00215F8E" w:rsidP="00105B67">
      <w:pPr>
        <w:adjustRightInd w:val="0"/>
        <w:snapToGrid w:val="0"/>
        <w:spacing w:line="360" w:lineRule="auto"/>
        <w:jc w:val="center"/>
        <w:rPr>
          <w:rFonts w:ascii="宋体"/>
          <w:sz w:val="36"/>
          <w:szCs w:val="36"/>
        </w:rPr>
      </w:pPr>
      <w:r>
        <w:rPr>
          <w:rFonts w:ascii="宋体" w:hAnsi="宋体" w:hint="eastAsia"/>
          <w:sz w:val="36"/>
          <w:szCs w:val="36"/>
        </w:rPr>
        <w:t>第</w:t>
      </w:r>
      <w:r>
        <w:rPr>
          <w:rFonts w:ascii="宋体" w:hAnsi="宋体"/>
          <w:sz w:val="36"/>
          <w:szCs w:val="36"/>
        </w:rPr>
        <w:t>2</w:t>
      </w:r>
      <w:r>
        <w:rPr>
          <w:rFonts w:ascii="宋体" w:hAnsi="宋体" w:hint="eastAsia"/>
          <w:sz w:val="36"/>
          <w:szCs w:val="36"/>
        </w:rPr>
        <w:t>课时</w:t>
      </w:r>
    </w:p>
    <w:p w:rsidR="00215F8E" w:rsidRDefault="00215F8E" w:rsidP="00105B67">
      <w:pPr>
        <w:adjustRightInd w:val="0"/>
        <w:snapToGrid w:val="0"/>
        <w:spacing w:line="360" w:lineRule="auto"/>
        <w:jc w:val="left"/>
        <w:rPr>
          <w:rFonts w:ascii="宋体"/>
          <w:sz w:val="24"/>
        </w:rPr>
      </w:pPr>
      <w:r>
        <w:rPr>
          <w:rFonts w:ascii="宋体" w:hAnsi="宋体" w:hint="eastAsia"/>
          <w:sz w:val="24"/>
        </w:rPr>
        <w:t>【课时目标】</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朗读、背诵《渔歌子》。</w:t>
      </w:r>
    </w:p>
    <w:p w:rsidR="00215F8E" w:rsidRDefault="00215F8E" w:rsidP="00105B67">
      <w:pPr>
        <w:adjustRightInd w:val="0"/>
        <w:snapToGrid w:val="0"/>
        <w:spacing w:line="360" w:lineRule="auto"/>
        <w:jc w:val="left"/>
        <w:rPr>
          <w:rFonts w:ascii="宋体"/>
          <w:sz w:val="24"/>
        </w:rPr>
      </w:pPr>
      <w:r>
        <w:rPr>
          <w:rFonts w:ascii="宋体" w:hAnsi="宋体" w:hint="eastAsia"/>
          <w:sz w:val="24"/>
        </w:rPr>
        <w:t>【教学过程】</w:t>
      </w:r>
    </w:p>
    <w:p w:rsidR="00215F8E" w:rsidRDefault="00215F8E" w:rsidP="00105B67">
      <w:pPr>
        <w:adjustRightInd w:val="0"/>
        <w:snapToGrid w:val="0"/>
        <w:spacing w:line="360" w:lineRule="auto"/>
        <w:jc w:val="center"/>
        <w:rPr>
          <w:rFonts w:ascii="宋体"/>
          <w:sz w:val="24"/>
        </w:rPr>
      </w:pPr>
      <w:r>
        <w:rPr>
          <w:rFonts w:ascii="宋体" w:hAnsi="宋体" w:hint="eastAsia"/>
          <w:sz w:val="24"/>
        </w:rPr>
        <w:t>板块一</w:t>
      </w:r>
      <w:r>
        <w:rPr>
          <w:rFonts w:ascii="宋体" w:hAnsi="宋体"/>
          <w:sz w:val="24"/>
        </w:rPr>
        <w:t xml:space="preserve"> </w:t>
      </w:r>
      <w:r>
        <w:rPr>
          <w:rFonts w:ascii="宋体" w:hAnsi="宋体" w:hint="eastAsia"/>
          <w:sz w:val="24"/>
        </w:rPr>
        <w:t>知识回顾</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引导思考：同学们，你们知道动静结合指的是什么吗？</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学生交流讨论。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3.</w:t>
      </w:r>
      <w:r>
        <w:rPr>
          <w:rFonts w:ascii="宋体" w:hAnsi="宋体" w:hint="eastAsia"/>
          <w:sz w:val="24"/>
        </w:rPr>
        <w:t>教师点拨：动静结合是将景物的动态描写和静态描写有机地结合起来描写的一种手法。在写景状物的文章中，如果孤立地写动态或静态，难以给人留下深刻的印象。若能将动态描写与静态描写结合起来，以静写动，以动衬静，动静相结合，则能塑造出栩栩如生的文学场景。</w:t>
      </w:r>
    </w:p>
    <w:p w:rsidR="00215F8E" w:rsidRDefault="001B4649" w:rsidP="00A2189C">
      <w:pPr>
        <w:adjustRightInd w:val="0"/>
        <w:snapToGrid w:val="0"/>
        <w:spacing w:line="360" w:lineRule="auto"/>
        <w:ind w:firstLineChars="200" w:firstLine="420"/>
        <w:jc w:val="left"/>
        <w:rPr>
          <w:rFonts w:ascii="宋体"/>
          <w:sz w:val="24"/>
        </w:rPr>
      </w:pPr>
      <w:r w:rsidRPr="001B4649">
        <w:rPr>
          <w:noProof/>
        </w:rPr>
        <w:pict>
          <v:shape id="_x0000_s2053" type="#_x0000_t38" style="position:absolute;left:0;text-align:left;margin-left:374.5pt;margin-top:15.4pt;width:34.35pt;height:19.65pt;z-index:251659264" o:connectortype="curved" adj="8395,-149881,-248667">
            <v:stroke endarrow="block"/>
          </v:shape>
        </w:pict>
      </w:r>
      <w:r w:rsidRPr="001B4649">
        <w:rPr>
          <w:noProof/>
        </w:rPr>
        <w:pict>
          <v:shape id="_x0000_s2054" type="#_x0000_t202" style="position:absolute;left:0;text-align:left;margin-left:410.5pt;margin-top:21.4pt;width:79.1pt;height:31.65pt;z-index:251658240" filled="f" stroked="f">
            <v:textbox>
              <w:txbxContent>
                <w:p w:rsidR="00215F8E" w:rsidRDefault="00215F8E" w:rsidP="00105B67">
                  <w:pPr>
                    <w:rPr>
                      <w:sz w:val="24"/>
                    </w:rPr>
                  </w:pPr>
                  <w:r>
                    <w:rPr>
                      <w:rFonts w:hint="eastAsia"/>
                      <w:sz w:val="24"/>
                    </w:rPr>
                    <w:t>语文要素</w:t>
                  </w:r>
                </w:p>
              </w:txbxContent>
            </v:textbox>
          </v:shape>
        </w:pict>
      </w:r>
      <w:r w:rsidR="00215F8E">
        <w:rPr>
          <w:rFonts w:ascii="宋体" w:hAnsi="宋体"/>
          <w:sz w:val="24"/>
        </w:rPr>
        <w:t>4.</w:t>
      </w:r>
      <w:r w:rsidR="00215F8E">
        <w:rPr>
          <w:rFonts w:ascii="宋体" w:hAnsi="宋体" w:hint="eastAsia"/>
          <w:sz w:val="24"/>
          <w:u w:val="wave"/>
        </w:rPr>
        <w:t>下面我们来学习《渔歌子》这首词，看看它是怎样运用动态描写和静态描写的吧！</w:t>
      </w:r>
    </w:p>
    <w:p w:rsidR="00215F8E" w:rsidRDefault="00215F8E" w:rsidP="00105B67">
      <w:pPr>
        <w:adjustRightInd w:val="0"/>
        <w:snapToGrid w:val="0"/>
        <w:spacing w:line="360" w:lineRule="auto"/>
        <w:jc w:val="center"/>
        <w:rPr>
          <w:rFonts w:ascii="宋体"/>
          <w:sz w:val="24"/>
        </w:rPr>
      </w:pPr>
      <w:r>
        <w:rPr>
          <w:rFonts w:ascii="宋体" w:hAnsi="宋体" w:hint="eastAsia"/>
          <w:sz w:val="24"/>
        </w:rPr>
        <w:t>板块二</w:t>
      </w:r>
      <w:r>
        <w:rPr>
          <w:rFonts w:ascii="宋体" w:hAnsi="宋体"/>
          <w:sz w:val="24"/>
        </w:rPr>
        <w:t xml:space="preserve"> </w:t>
      </w:r>
      <w:r>
        <w:rPr>
          <w:rFonts w:ascii="宋体" w:hAnsi="宋体" w:hint="eastAsia"/>
          <w:sz w:val="24"/>
        </w:rPr>
        <w:t>日积月累</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朗读指导：请同学们朗读《渔歌子》这首词，读准字音，读准朗读节奏，边读边画出词中描绘的景物。</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center"/>
        <w:rPr>
          <w:rFonts w:ascii="宋体"/>
          <w:sz w:val="24"/>
        </w:rPr>
      </w:pPr>
      <w:r>
        <w:rPr>
          <w:rFonts w:ascii="宋体" w:hAnsi="宋体" w:hint="eastAsia"/>
          <w:sz w:val="24"/>
        </w:rPr>
        <w:t>渔歌子</w:t>
      </w:r>
    </w:p>
    <w:p w:rsidR="00215F8E" w:rsidRDefault="00215F8E" w:rsidP="00A2189C">
      <w:pPr>
        <w:adjustRightInd w:val="0"/>
        <w:snapToGrid w:val="0"/>
        <w:spacing w:line="360" w:lineRule="auto"/>
        <w:ind w:firstLineChars="200" w:firstLine="480"/>
        <w:jc w:val="center"/>
        <w:rPr>
          <w:rFonts w:ascii="宋体"/>
          <w:sz w:val="24"/>
        </w:rPr>
      </w:pPr>
      <w:r>
        <w:rPr>
          <w:rFonts w:ascii="宋体" w:hAnsi="宋体" w:hint="eastAsia"/>
          <w:sz w:val="24"/>
        </w:rPr>
        <w:t>［唐］张志和</w:t>
      </w:r>
    </w:p>
    <w:p w:rsidR="00215F8E" w:rsidRDefault="00215F8E" w:rsidP="00A2189C">
      <w:pPr>
        <w:adjustRightInd w:val="0"/>
        <w:snapToGrid w:val="0"/>
        <w:spacing w:line="360" w:lineRule="auto"/>
        <w:ind w:firstLineChars="200" w:firstLine="480"/>
        <w:jc w:val="center"/>
        <w:rPr>
          <w:rFonts w:ascii="宋体"/>
          <w:sz w:val="24"/>
        </w:rPr>
      </w:pPr>
      <w:r>
        <w:rPr>
          <w:rFonts w:ascii="宋体" w:hAnsi="宋体" w:hint="eastAsia"/>
          <w:sz w:val="24"/>
        </w:rPr>
        <w:t>西塞山前</w:t>
      </w:r>
      <w:r>
        <w:rPr>
          <w:rFonts w:ascii="宋体" w:hAnsi="宋体"/>
          <w:sz w:val="24"/>
        </w:rPr>
        <w:t>/</w:t>
      </w:r>
      <w:r>
        <w:rPr>
          <w:rFonts w:ascii="宋体" w:hAnsi="宋体" w:hint="eastAsia"/>
          <w:sz w:val="24"/>
        </w:rPr>
        <w:t>白鹭飞，桃花</w:t>
      </w:r>
      <w:r>
        <w:rPr>
          <w:rFonts w:ascii="宋体" w:hAnsi="宋体"/>
          <w:sz w:val="24"/>
        </w:rPr>
        <w:t>/</w:t>
      </w:r>
      <w:r>
        <w:rPr>
          <w:rFonts w:ascii="宋体" w:hAnsi="宋体" w:hint="eastAsia"/>
          <w:sz w:val="24"/>
        </w:rPr>
        <w:t>流水</w:t>
      </w:r>
      <w:r>
        <w:rPr>
          <w:rFonts w:ascii="宋体" w:hAnsi="宋体"/>
          <w:sz w:val="24"/>
        </w:rPr>
        <w:t>/</w:t>
      </w:r>
      <w:r>
        <w:rPr>
          <w:rFonts w:ascii="宋体" w:hAnsi="宋体" w:hint="eastAsia"/>
          <w:sz w:val="24"/>
        </w:rPr>
        <w:t>鳜鱼肥。</w:t>
      </w:r>
    </w:p>
    <w:p w:rsidR="00215F8E" w:rsidRDefault="00215F8E" w:rsidP="00A2189C">
      <w:pPr>
        <w:adjustRightInd w:val="0"/>
        <w:snapToGrid w:val="0"/>
        <w:spacing w:line="360" w:lineRule="auto"/>
        <w:ind w:firstLineChars="200" w:firstLine="480"/>
        <w:jc w:val="center"/>
        <w:rPr>
          <w:rFonts w:ascii="宋体"/>
          <w:sz w:val="24"/>
        </w:rPr>
      </w:pPr>
      <w:r>
        <w:rPr>
          <w:rFonts w:ascii="宋体" w:hAnsi="宋体" w:hint="eastAsia"/>
          <w:sz w:val="24"/>
        </w:rPr>
        <w:t>青</w:t>
      </w:r>
      <w:r>
        <w:rPr>
          <w:rFonts w:ascii="宋体" w:hAnsi="宋体"/>
          <w:sz w:val="24"/>
        </w:rPr>
        <w:t>/</w:t>
      </w:r>
      <w:r>
        <w:rPr>
          <w:rFonts w:ascii="宋体" w:hAnsi="宋体" w:hint="eastAsia"/>
          <w:sz w:val="24"/>
        </w:rPr>
        <w:t>箬笠，绿</w:t>
      </w:r>
      <w:r>
        <w:rPr>
          <w:rFonts w:ascii="宋体" w:hAnsi="宋体"/>
          <w:sz w:val="24"/>
        </w:rPr>
        <w:t>/</w:t>
      </w:r>
      <w:r>
        <w:rPr>
          <w:rFonts w:ascii="宋体" w:hAnsi="宋体" w:hint="eastAsia"/>
          <w:sz w:val="24"/>
        </w:rPr>
        <w:t>蓑衣，斜风</w:t>
      </w:r>
      <w:r>
        <w:rPr>
          <w:rFonts w:ascii="宋体" w:hAnsi="宋体"/>
          <w:sz w:val="24"/>
        </w:rPr>
        <w:t>/</w:t>
      </w:r>
      <w:r>
        <w:rPr>
          <w:rFonts w:ascii="宋体" w:hAnsi="宋体" w:hint="eastAsia"/>
          <w:sz w:val="24"/>
        </w:rPr>
        <w:t>细雨</w:t>
      </w:r>
      <w:r>
        <w:rPr>
          <w:rFonts w:ascii="宋体" w:hAnsi="宋体"/>
          <w:sz w:val="24"/>
        </w:rPr>
        <w:t>/</w:t>
      </w:r>
      <w:r>
        <w:rPr>
          <w:rFonts w:ascii="宋体" w:hAnsi="宋体" w:hint="eastAsia"/>
          <w:sz w:val="24"/>
        </w:rPr>
        <w:t>不须归。</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引导思考：请同学们借助课文插图，了解诗词大意，小组内相互讨论，说一说自己的理解。</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3.</w:t>
      </w:r>
      <w:r>
        <w:rPr>
          <w:rFonts w:ascii="宋体" w:hAnsi="宋体" w:hint="eastAsia"/>
          <w:sz w:val="24"/>
        </w:rPr>
        <w:t>出示注释：</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1</w:t>
      </w:r>
      <w:r>
        <w:rPr>
          <w:rFonts w:ascii="宋体" w:hAnsi="宋体" w:hint="eastAsia"/>
          <w:sz w:val="24"/>
        </w:rPr>
        <w:t>）渔歌子：原是曲调名，后来人们根据它填词，又成为词牌名。</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2</w:t>
      </w:r>
      <w:r>
        <w:rPr>
          <w:rFonts w:ascii="宋体" w:hAnsi="宋体" w:hint="eastAsia"/>
          <w:sz w:val="24"/>
        </w:rPr>
        <w:t>）西塞山：在今浙江省湖州市西面。</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3</w:t>
      </w:r>
      <w:r>
        <w:rPr>
          <w:rFonts w:ascii="宋体" w:hAnsi="宋体" w:hint="eastAsia"/>
          <w:sz w:val="24"/>
        </w:rPr>
        <w:t>）白鹭：一种水鸟。</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4</w:t>
      </w:r>
      <w:r>
        <w:rPr>
          <w:rFonts w:ascii="宋体" w:hAnsi="宋体" w:hint="eastAsia"/>
          <w:sz w:val="24"/>
        </w:rPr>
        <w:t>）桃花流水：桃花盛开的季节正是春水上涨的时候，俗称桃花汛或桃花水。</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5</w:t>
      </w:r>
      <w:r>
        <w:rPr>
          <w:rFonts w:ascii="宋体" w:hAnsi="宋体" w:hint="eastAsia"/>
          <w:sz w:val="24"/>
        </w:rPr>
        <w:t>）鳜鱼：一种淡水鱼，味道鲜美。</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6</w:t>
      </w:r>
      <w:r>
        <w:rPr>
          <w:rFonts w:ascii="宋体" w:hAnsi="宋体" w:hint="eastAsia"/>
          <w:sz w:val="24"/>
        </w:rPr>
        <w:t>）箬笠：用竹篾、箬叶编制的斗笠。</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7</w:t>
      </w:r>
      <w:r>
        <w:rPr>
          <w:rFonts w:ascii="宋体" w:hAnsi="宋体" w:hint="eastAsia"/>
          <w:sz w:val="24"/>
        </w:rPr>
        <w:t>）蓑衣：用草或棕麻编织成的雨衣。</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w:t>
      </w:r>
      <w:r>
        <w:rPr>
          <w:rFonts w:ascii="宋体" w:hAnsi="宋体"/>
          <w:sz w:val="24"/>
        </w:rPr>
        <w:t>8</w:t>
      </w:r>
      <w:r>
        <w:rPr>
          <w:rFonts w:ascii="宋体" w:hAnsi="宋体" w:hint="eastAsia"/>
          <w:sz w:val="24"/>
        </w:rPr>
        <w:t>）不须：不一定要。</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4.</w:t>
      </w:r>
      <w:r>
        <w:rPr>
          <w:rFonts w:ascii="宋体" w:hAnsi="宋体" w:hint="eastAsia"/>
          <w:sz w:val="24"/>
        </w:rPr>
        <w:t>交流展示：以小组为单位展示小组学习成果，最后在全班评出理解诗词大意最恰当的学习小组。</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5.</w:t>
      </w:r>
      <w:r>
        <w:rPr>
          <w:rFonts w:ascii="宋体" w:hAnsi="宋体" w:hint="eastAsia"/>
          <w:sz w:val="24"/>
        </w:rPr>
        <w:t>出示这首词的大意：</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西塞山前白鹭展翅高飞，桃花夹岸的溪水中，鳜鱼肥美。头戴箬笠，身披蓑衣，在斜风细雨中垂钓的人舍不得回家。</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6.</w:t>
      </w:r>
      <w:r>
        <w:rPr>
          <w:rFonts w:ascii="宋体" w:hAnsi="宋体" w:hint="eastAsia"/>
          <w:sz w:val="24"/>
        </w:rPr>
        <w:t>引导想象：同学们，这首词描绘了怎样的景象？表达了作者怎样的情感呢？</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出示资料：</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张志和，唐代词人，初名龟龄，字子同，婺州（今浙江金华）人。十六岁时，举明经。献策于肃宗，令待诏翰林，授左金吾卫录事参军，赐名“志和”。后被贬官，不再复仕，放浪江湖间，自称烟波钓徒，著有《玄真子》。</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渔歌子》又名《渔父》或《渔父乐》，大概是民间的渔歌。张志和曾写了五首《渔歌子》，这是第一首。据《词林纪事》转引的记载说，张志和曾谒见湖州刺史颜真卿，因为船破旧了，请颜真卿帮助更换，并作《渔歌子》。</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预设：这首诗词描绘了初春时节西塞山的美丽景色，后两句描绘出雨中钓者悠闲自在的生活情趣，表达了诗人对自然风光的赞美之情和对自由生活的向往之情。</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7.</w:t>
      </w:r>
      <w:r>
        <w:rPr>
          <w:rFonts w:ascii="宋体" w:hAnsi="宋体" w:hint="eastAsia"/>
          <w:sz w:val="24"/>
        </w:rPr>
        <w:t>朗读感悟，在理解的基础上熟读成诵。</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8.</w:t>
      </w:r>
      <w:r>
        <w:rPr>
          <w:rFonts w:ascii="宋体" w:hAnsi="宋体" w:hint="eastAsia"/>
          <w:sz w:val="24"/>
        </w:rPr>
        <w:t>课外搜集一两首王维写的山水诗，进一步感受“诗中有画，画中有诗”的意境美。</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【设计意图】读中思，读中悟，读中赏。学生通过朗读进一步感受作者融入笔下的情感，明白什么叫融情于景。锻炼学生的自主学习能力，以学生为主体，促进学生的有效性学习。</w:t>
      </w:r>
    </w:p>
    <w:p w:rsidR="00215F8E" w:rsidRDefault="00215F8E" w:rsidP="00105B67">
      <w:pPr>
        <w:adjustRightInd w:val="0"/>
        <w:snapToGrid w:val="0"/>
        <w:spacing w:line="360" w:lineRule="auto"/>
        <w:jc w:val="left"/>
        <w:rPr>
          <w:rFonts w:ascii="宋体"/>
          <w:sz w:val="24"/>
        </w:rPr>
      </w:pPr>
      <w:r>
        <w:rPr>
          <w:rFonts w:ascii="宋体" w:hAnsi="宋体" w:hint="eastAsia"/>
          <w:sz w:val="24"/>
        </w:rPr>
        <w:t>【教学反思】</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1.</w:t>
      </w:r>
      <w:r>
        <w:rPr>
          <w:rFonts w:ascii="宋体" w:hAnsi="宋体" w:hint="eastAsia"/>
          <w:sz w:val="24"/>
        </w:rPr>
        <w:t>复习回顾，体会景物的动态描写和静态描写。</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本单元的课文都是为了让学生初步体会景物的动态描写和静态描写。“交流平台”呈现了《鸟的天堂》和《月迹》中的相关语句，意在引导学生体会并交流动态描写和静态描写，所以我顺势引导学生回顾本单元其他课文中的动态描写和静态描写，让学生进一步感受这样写的好处。</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2.</w:t>
      </w:r>
      <w:r>
        <w:rPr>
          <w:rFonts w:ascii="宋体" w:hAnsi="宋体" w:hint="eastAsia"/>
          <w:sz w:val="24"/>
        </w:rPr>
        <w:t>仿写体会，迁移运用。</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hint="eastAsia"/>
          <w:sz w:val="24"/>
        </w:rPr>
        <w:t>在教学为元旦联欢会设计海报时，我重在指导宣传语的拟定，让学生联系生活实际，体现语文学科的价值。仿写训练，学会把画面写具体，引导学生通过例句进一步体会静态描写和动态描写的作用，再结合自己的生活实际，发挥想象把句子写具体，从而落实了这一教学目标。</w:t>
      </w:r>
    </w:p>
    <w:p w:rsidR="00215F8E" w:rsidRDefault="00215F8E" w:rsidP="00A2189C">
      <w:pPr>
        <w:adjustRightInd w:val="0"/>
        <w:snapToGrid w:val="0"/>
        <w:spacing w:line="360" w:lineRule="auto"/>
        <w:ind w:firstLineChars="200" w:firstLine="480"/>
        <w:jc w:val="left"/>
        <w:rPr>
          <w:rFonts w:ascii="宋体"/>
          <w:sz w:val="24"/>
        </w:rPr>
      </w:pPr>
      <w:r>
        <w:rPr>
          <w:rFonts w:ascii="宋体" w:hAnsi="宋体"/>
          <w:sz w:val="24"/>
        </w:rPr>
        <w:t>3.</w:t>
      </w:r>
      <w:r>
        <w:rPr>
          <w:rFonts w:ascii="宋体" w:hAnsi="宋体" w:hint="eastAsia"/>
          <w:sz w:val="24"/>
        </w:rPr>
        <w:t>授人以鱼，不如授人以渔。</w:t>
      </w:r>
    </w:p>
    <w:p w:rsidR="00215F8E" w:rsidRPr="00105B67" w:rsidRDefault="00215F8E" w:rsidP="00105B67">
      <w:r>
        <w:rPr>
          <w:rFonts w:ascii="宋体" w:hAnsi="宋体" w:hint="eastAsia"/>
          <w:sz w:val="24"/>
        </w:rPr>
        <w:t>本单元已学习了三首古诗词，在教学《渔歌子》时，我让学生先结合插图，根据自己的积累，小组内交流理解诗词的意思。《渔歌子》内容比较简单，学生通过自学后基本掌握了诗词大意。诗言志，词传情。介绍诗人的生平，让学生结合诗词大意，想象感悟，引导学生体会作者表达的情感，帮助学生掌握更多学习写景诗词的方法。</w:t>
      </w:r>
    </w:p>
    <w:sectPr w:rsidR="00215F8E" w:rsidRPr="00105B67" w:rsidSect="00D53454">
      <w:headerReference w:type="default" r:id="rId7"/>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3928" w:rsidRDefault="00913928">
      <w:r>
        <w:separator/>
      </w:r>
    </w:p>
  </w:endnote>
  <w:endnote w:type="continuationSeparator" w:id="0">
    <w:p w:rsidR="00913928" w:rsidRDefault="009139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3928" w:rsidRDefault="00913928">
      <w:r>
        <w:separator/>
      </w:r>
    </w:p>
  </w:footnote>
  <w:footnote w:type="continuationSeparator" w:id="0">
    <w:p w:rsidR="00913928" w:rsidRDefault="009139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F8E" w:rsidRPr="006D0D25" w:rsidRDefault="00215F8E" w:rsidP="006D0D2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41A4A"/>
    <w:rsid w:val="0004329A"/>
    <w:rsid w:val="000635C3"/>
    <w:rsid w:val="00063EE5"/>
    <w:rsid w:val="000911C8"/>
    <w:rsid w:val="00091272"/>
    <w:rsid w:val="000946F3"/>
    <w:rsid w:val="000957B0"/>
    <w:rsid w:val="000A097C"/>
    <w:rsid w:val="000C27FB"/>
    <w:rsid w:val="000E3547"/>
    <w:rsid w:val="000F553F"/>
    <w:rsid w:val="00101773"/>
    <w:rsid w:val="00105B67"/>
    <w:rsid w:val="00130E04"/>
    <w:rsid w:val="00147309"/>
    <w:rsid w:val="0016036C"/>
    <w:rsid w:val="001925CC"/>
    <w:rsid w:val="001A6CBE"/>
    <w:rsid w:val="001B4649"/>
    <w:rsid w:val="001B68EC"/>
    <w:rsid w:val="001C5B10"/>
    <w:rsid w:val="001E6E79"/>
    <w:rsid w:val="002006FE"/>
    <w:rsid w:val="00203BEF"/>
    <w:rsid w:val="00215F8E"/>
    <w:rsid w:val="00242301"/>
    <w:rsid w:val="00244BE0"/>
    <w:rsid w:val="0029383F"/>
    <w:rsid w:val="002A0052"/>
    <w:rsid w:val="003220AA"/>
    <w:rsid w:val="00322D2B"/>
    <w:rsid w:val="003262BE"/>
    <w:rsid w:val="0033186A"/>
    <w:rsid w:val="0033352D"/>
    <w:rsid w:val="003341CB"/>
    <w:rsid w:val="00354D88"/>
    <w:rsid w:val="0035630B"/>
    <w:rsid w:val="003600D9"/>
    <w:rsid w:val="00363A34"/>
    <w:rsid w:val="003679FC"/>
    <w:rsid w:val="003950EF"/>
    <w:rsid w:val="003C0DF2"/>
    <w:rsid w:val="003C7A26"/>
    <w:rsid w:val="003F4575"/>
    <w:rsid w:val="00412AE3"/>
    <w:rsid w:val="00421707"/>
    <w:rsid w:val="00427145"/>
    <w:rsid w:val="004577C3"/>
    <w:rsid w:val="004663C7"/>
    <w:rsid w:val="00490407"/>
    <w:rsid w:val="004B034A"/>
    <w:rsid w:val="004B6C57"/>
    <w:rsid w:val="004D5F06"/>
    <w:rsid w:val="004D6F6C"/>
    <w:rsid w:val="00503CFC"/>
    <w:rsid w:val="0051153A"/>
    <w:rsid w:val="00557F5C"/>
    <w:rsid w:val="00572BE7"/>
    <w:rsid w:val="00581506"/>
    <w:rsid w:val="005839D5"/>
    <w:rsid w:val="005A116F"/>
    <w:rsid w:val="005A393A"/>
    <w:rsid w:val="005D386C"/>
    <w:rsid w:val="005F0FA5"/>
    <w:rsid w:val="005F3142"/>
    <w:rsid w:val="00606A6B"/>
    <w:rsid w:val="006528CE"/>
    <w:rsid w:val="006A0284"/>
    <w:rsid w:val="006A4BE7"/>
    <w:rsid w:val="006A7BC8"/>
    <w:rsid w:val="006B068D"/>
    <w:rsid w:val="006D0D25"/>
    <w:rsid w:val="006D44A6"/>
    <w:rsid w:val="006D78D6"/>
    <w:rsid w:val="006E5AD1"/>
    <w:rsid w:val="00726E0B"/>
    <w:rsid w:val="00732B8C"/>
    <w:rsid w:val="0073436B"/>
    <w:rsid w:val="00737BE9"/>
    <w:rsid w:val="00797887"/>
    <w:rsid w:val="007A2E9F"/>
    <w:rsid w:val="007A7DA6"/>
    <w:rsid w:val="007E2A76"/>
    <w:rsid w:val="0082114C"/>
    <w:rsid w:val="0082597F"/>
    <w:rsid w:val="00861274"/>
    <w:rsid w:val="00886F3B"/>
    <w:rsid w:val="00895A99"/>
    <w:rsid w:val="008E66A4"/>
    <w:rsid w:val="008E6E53"/>
    <w:rsid w:val="00902840"/>
    <w:rsid w:val="00913928"/>
    <w:rsid w:val="00943765"/>
    <w:rsid w:val="009602F4"/>
    <w:rsid w:val="00981668"/>
    <w:rsid w:val="00994CA9"/>
    <w:rsid w:val="009B535C"/>
    <w:rsid w:val="009D1356"/>
    <w:rsid w:val="009D23AB"/>
    <w:rsid w:val="009E261A"/>
    <w:rsid w:val="009F3F3C"/>
    <w:rsid w:val="009F4336"/>
    <w:rsid w:val="00A07D96"/>
    <w:rsid w:val="00A2189C"/>
    <w:rsid w:val="00A35B44"/>
    <w:rsid w:val="00A50400"/>
    <w:rsid w:val="00A51594"/>
    <w:rsid w:val="00A700AB"/>
    <w:rsid w:val="00A74193"/>
    <w:rsid w:val="00A81791"/>
    <w:rsid w:val="00AE2664"/>
    <w:rsid w:val="00AE79F2"/>
    <w:rsid w:val="00AF533B"/>
    <w:rsid w:val="00B146C3"/>
    <w:rsid w:val="00B16217"/>
    <w:rsid w:val="00B21012"/>
    <w:rsid w:val="00B6544F"/>
    <w:rsid w:val="00B67E30"/>
    <w:rsid w:val="00B94E3E"/>
    <w:rsid w:val="00BA02C1"/>
    <w:rsid w:val="00BA0353"/>
    <w:rsid w:val="00BB102F"/>
    <w:rsid w:val="00BB3A3C"/>
    <w:rsid w:val="00BC3034"/>
    <w:rsid w:val="00BC7F27"/>
    <w:rsid w:val="00BD3BB2"/>
    <w:rsid w:val="00BD6AF3"/>
    <w:rsid w:val="00BF280B"/>
    <w:rsid w:val="00BF6A31"/>
    <w:rsid w:val="00BF7703"/>
    <w:rsid w:val="00C4606E"/>
    <w:rsid w:val="00C53012"/>
    <w:rsid w:val="00C54198"/>
    <w:rsid w:val="00C56324"/>
    <w:rsid w:val="00C6220F"/>
    <w:rsid w:val="00C74CF6"/>
    <w:rsid w:val="00C80348"/>
    <w:rsid w:val="00C8303C"/>
    <w:rsid w:val="00C86601"/>
    <w:rsid w:val="00C86F99"/>
    <w:rsid w:val="00CA11E9"/>
    <w:rsid w:val="00CC4980"/>
    <w:rsid w:val="00CD20D7"/>
    <w:rsid w:val="00CE67F9"/>
    <w:rsid w:val="00D17397"/>
    <w:rsid w:val="00D22780"/>
    <w:rsid w:val="00D32B2E"/>
    <w:rsid w:val="00D33611"/>
    <w:rsid w:val="00D369E4"/>
    <w:rsid w:val="00D53454"/>
    <w:rsid w:val="00D57227"/>
    <w:rsid w:val="00D61F59"/>
    <w:rsid w:val="00D75768"/>
    <w:rsid w:val="00D94378"/>
    <w:rsid w:val="00DA0F2A"/>
    <w:rsid w:val="00DA294E"/>
    <w:rsid w:val="00DA5E3D"/>
    <w:rsid w:val="00DB5DF5"/>
    <w:rsid w:val="00DC479C"/>
    <w:rsid w:val="00DE1162"/>
    <w:rsid w:val="00E37108"/>
    <w:rsid w:val="00E437C9"/>
    <w:rsid w:val="00E62049"/>
    <w:rsid w:val="00E83723"/>
    <w:rsid w:val="00E943A3"/>
    <w:rsid w:val="00EF2AD9"/>
    <w:rsid w:val="00F06D59"/>
    <w:rsid w:val="00F20B5F"/>
    <w:rsid w:val="00F26486"/>
    <w:rsid w:val="00F32EE0"/>
    <w:rsid w:val="00F35A3B"/>
    <w:rsid w:val="00F37B0C"/>
    <w:rsid w:val="00F40863"/>
    <w:rsid w:val="00F51230"/>
    <w:rsid w:val="00F562C9"/>
    <w:rsid w:val="00F74179"/>
    <w:rsid w:val="00F871A0"/>
    <w:rsid w:val="00F95532"/>
    <w:rsid w:val="00FB1396"/>
    <w:rsid w:val="00FC37CD"/>
    <w:rsid w:val="00FC3BB9"/>
    <w:rsid w:val="00FE626E"/>
    <w:rsid w:val="00FF4D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rules v:ext="edit">
        <o:r id="V:Rule3" type="connector" idref="#_x0000_s2052"/>
        <o:r id="V:Rule4"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572F3C"/>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572F3C"/>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01084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624</Words>
  <Characters>3560</Characters>
  <Application>Microsoft Office Word</Application>
  <DocSecurity>0</DocSecurity>
  <Lines>29</Lines>
  <Paragraphs>8</Paragraphs>
  <ScaleCrop>false</ScaleCrop>
  <Company>China</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134</cp:revision>
  <dcterms:created xsi:type="dcterms:W3CDTF">2021-01-22T06:00:00Z</dcterms:created>
  <dcterms:modified xsi:type="dcterms:W3CDTF">2024-02-05T13:50:00Z</dcterms:modified>
</cp:coreProperties>
</file>