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9565F7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习作：我和_</w:t>
      </w:r>
      <w:r>
        <w:rPr>
          <w:rFonts w:ascii="宋体" w:hAnsi="宋体"/>
          <w:sz w:val="36"/>
        </w:rPr>
        <w:t>___</w:t>
      </w:r>
      <w:r>
        <w:rPr>
          <w:rFonts w:ascii="宋体" w:hAnsi="宋体" w:hint="eastAsia"/>
          <w:sz w:val="36"/>
        </w:rPr>
        <w:t>过一天</w:t>
      </w:r>
      <w:r w:rsidR="00E57EEF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9565F7" w:rsidRPr="009565F7" w:rsidRDefault="007E2A76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094AE5">
        <w:rPr>
          <w:rFonts w:ascii="宋体" w:hAnsi="宋体"/>
          <w:sz w:val="24"/>
        </w:rPr>
        <w:t>.</w:t>
      </w:r>
      <w:r w:rsidR="009565F7" w:rsidRPr="009565F7">
        <w:rPr>
          <w:rFonts w:hint="eastAsia"/>
        </w:rPr>
        <w:t xml:space="preserve"> </w:t>
      </w:r>
      <w:r w:rsidR="009565F7" w:rsidRPr="009565F7">
        <w:rPr>
          <w:rFonts w:ascii="宋体" w:hAnsi="宋体" w:hint="eastAsia"/>
          <w:sz w:val="24"/>
        </w:rPr>
        <w:t>能选择一个自己喜欢的神话或童话人物，围绕“我和____过一天”展开想象，写一个故事。</w:t>
      </w:r>
    </w:p>
    <w:p w:rsidR="007E2A76" w:rsidRPr="0049040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2．能根据同学的意见修改习作，并誊写清楚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7E2A76" w:rsidRPr="0049040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围绕“我和某一个神话或童话人物过一天”展开想象，写一个故事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7E2A76" w:rsidRPr="0049040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能选择一个自己喜欢的神话或童话人物，围绕“我和____过一天”展开想象，写一个故事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9565F7" w:rsidRPr="009565F7">
        <w:rPr>
          <w:rFonts w:ascii="宋体" w:hAnsi="宋体" w:hint="eastAsia"/>
          <w:sz w:val="24"/>
        </w:rPr>
        <w:t>唤醒记忆，明确任务</w:t>
      </w:r>
    </w:p>
    <w:p w:rsidR="009565F7" w:rsidRPr="009565F7" w:rsidRDefault="007E2A76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460F27">
        <w:rPr>
          <w:rFonts w:ascii="宋体" w:hAnsi="宋体"/>
          <w:sz w:val="24"/>
        </w:rPr>
        <w:t>.</w:t>
      </w:r>
      <w:r w:rsidR="009565F7" w:rsidRPr="009565F7">
        <w:rPr>
          <w:rFonts w:hint="eastAsia"/>
        </w:rPr>
        <w:t xml:space="preserve"> </w:t>
      </w:r>
      <w:r w:rsidR="009565F7" w:rsidRPr="009565F7">
        <w:rPr>
          <w:rFonts w:ascii="宋体" w:hAnsi="宋体" w:hint="eastAsia"/>
          <w:sz w:val="24"/>
        </w:rPr>
        <w:t>唤醒回忆，提示话题。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引导：你们都是爱阅读的孩子，读了很多书，你能根据提示猜猜故事的主人公吗？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读词语，猜猜是哪一位神话人物，选自哪一篇神话故事。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窟窿　天空　云霞　五彩石</w:t>
      </w: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女娲　《女娲补天》</w:t>
      </w:r>
      <w:r>
        <w:rPr>
          <w:rFonts w:ascii="宋体" w:hAnsi="宋体" w:hint="eastAsia"/>
          <w:sz w:val="24"/>
        </w:rPr>
        <w:t>）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 xml:space="preserve">大海　小鸟　淹死　女娃　</w:t>
      </w: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精卫　《精卫填海》</w:t>
      </w:r>
      <w:r>
        <w:rPr>
          <w:rFonts w:ascii="宋体" w:hAnsi="宋体" w:hint="eastAsia"/>
          <w:sz w:val="24"/>
        </w:rPr>
        <w:t>）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 xml:space="preserve">银河　鹊桥　纺织　人间　</w:t>
      </w: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织女　《牛郎织女》</w:t>
      </w:r>
      <w:r>
        <w:rPr>
          <w:rFonts w:ascii="宋体" w:hAnsi="宋体" w:hint="eastAsia"/>
          <w:sz w:val="24"/>
        </w:rPr>
        <w:t>）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 xml:space="preserve">太阳　手杖　大泽　桃林　</w:t>
      </w: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夸父　《夸父逐日》</w:t>
      </w:r>
      <w:r>
        <w:rPr>
          <w:rFonts w:ascii="宋体" w:hAnsi="宋体" w:hint="eastAsia"/>
          <w:sz w:val="24"/>
        </w:rPr>
        <w:t>）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看图，猜猜每幅图画的是哪一个童话人物，说说每个人物的主要特点。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565F7" w:rsidRPr="009565F7" w:rsidRDefault="00E52EB0" w:rsidP="009565F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20589">
        <w:rPr>
          <w:noProof/>
        </w:rPr>
        <w:lastRenderedPageBreak/>
        <w:drawing>
          <wp:inline distT="0" distB="0" distL="0" distR="0">
            <wp:extent cx="5937250" cy="1219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提问：在我们读过的神话和童话中，你最喜欢的人物是谁？说说喜欢他</w:t>
      </w: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她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什么。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2．揭示话题，明确任务。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引导：如果有机会和他们中的某一位过上一天，你会选择谁？</w:t>
      </w: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板书话题</w:t>
      </w:r>
      <w:r>
        <w:rPr>
          <w:rFonts w:ascii="宋体" w:hAnsi="宋体" w:hint="eastAsia"/>
          <w:sz w:val="24"/>
        </w:rPr>
        <w:t>）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学生朗读习作导语。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我们看过很多神话和童话，里面的人物有的本领高强、爱憎分明，如哪吒、葫芦娃；有的机智聪明、惩恶扬善，如神笔马良；有的美丽纯洁、温柔善良，如白雪公主。你了解他们吗？喜欢他们吗？你还喜欢哪些人物呢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如果有机会和他们中的某一位过上一天，你会选择谁？你们会一起去哪里？会做些什么？会发生什么故事呢？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在课本上把习作题目“我和____过一天”填写完整。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9565F7">
        <w:rPr>
          <w:rFonts w:ascii="宋体" w:hAnsi="宋体" w:hint="eastAsia"/>
          <w:sz w:val="24"/>
        </w:rPr>
        <w:t>通过猜神话人物、童话人物唤起学生的记忆，唤醒学生的阅读积累，激发学生情感的投入，打开学生的习作思路。</w:t>
      </w:r>
    </w:p>
    <w:p w:rsidR="009565F7" w:rsidRPr="009565F7" w:rsidRDefault="009565F7" w:rsidP="009565F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板块二　开启思路，选定角色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1．借助情境图引导想象。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引导：有个小朋友选择和孙悟空过一天，他们一起去哪里？会做些什么？会发生什么故事呢？请看课本上的插图。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提问：从三个泡泡里，你读懂了什么？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“我想跟你去龙宫看看。”“我想和你去打妖怪。”——教师相机点拨：你可以跟着神话或童话人物去神话或童话世界里。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“跟我去参加运动会吧。”——教师相机点拨：神话或童话人物可以来到我们的世界。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2．借助提问，引导想象。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给自己提出以下问题：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课件出示：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你为什么要选这个人物呢？这个人物有什么神奇的本领？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你选的这个人物是主角，你还准备写哪几个配角？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你的故事发生的地点在哪里？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这个故事是怎么发生的？过程是怎样的？结果呢？故事中神奇的地方是什么？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微课演示引路</w:t>
      </w: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以下文字内容配相应的图片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：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引导：看看微课中的小朋友是怎么给自己提问的。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微课内容：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我选孙悟空，为什么选他呢？因为他本领高强，会72变，我想让他教我打妖怪，我要当英雄！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我这个故事的配角有白骨精、唐僧、猪八戒、沙和尚，故事发生的地点是在树林里。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我的故事的起因：白骨精太坏了，总是在唐僧面前冤枉孙悟空，唐僧就念紧箍咒。我不怕紧箍咒，如果我有本领，会帮他打败妖怪。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经过：孙悟空教了我几招，可是在打妖怪的过程中，我被白骨精弄得晕头转向了。第一次，她变成了猪八戒，第二次她变成了沙和尚，我偏偏打了真的，放过了假的。第三次她竟然变成我的班主任，我更不敢动手了……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结果：我虚心地拜孙悟空为师，从基本功学起。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神奇的地方：打妖怪的经过。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3．学生小组交流，合作构思故事。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565F7" w:rsidRPr="009565F7" w:rsidRDefault="009565F7" w:rsidP="009565F7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去哪里？</w:t>
      </w:r>
    </w:p>
    <w:p w:rsidR="009565F7" w:rsidRPr="009565F7" w:rsidRDefault="009565F7" w:rsidP="009565F7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干什么？</w:t>
      </w:r>
    </w:p>
    <w:p w:rsidR="009565F7" w:rsidRPr="009565F7" w:rsidRDefault="009565F7" w:rsidP="009565F7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会发生什么故事？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4．小组代表全班交流。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教师相机点拨：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“去哪里”：我们和喜欢的神话或童话人物一起，可以去神话或童话人物的世界，也可以请神话或童话人物来到我们的现实生活；还可以在神话或童话人物的世界与现实生活之间自由穿梭。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“干什么”：可以是在现实生活中学习、运动、游玩等，可以是战胜病毒、拯救</w:t>
      </w:r>
      <w:r w:rsidRPr="009565F7">
        <w:rPr>
          <w:rFonts w:ascii="宋体" w:hAnsi="宋体" w:hint="eastAsia"/>
          <w:sz w:val="24"/>
        </w:rPr>
        <w:lastRenderedPageBreak/>
        <w:t>濒危动物等，还可以是在神话或童话人物的世界中降妖除魔等。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565F7">
        <w:rPr>
          <w:rFonts w:ascii="宋体" w:hAnsi="宋体" w:hint="eastAsia"/>
          <w:sz w:val="24"/>
        </w:rPr>
        <w:t>“会发生什么故事”：我们在构思情节时，要把故事的起因、经过、结果说清楚，要尽量做到新奇有趣。</w:t>
      </w:r>
      <w:r>
        <w:rPr>
          <w:rFonts w:ascii="宋体" w:hAnsi="宋体" w:hint="eastAsia"/>
          <w:sz w:val="24"/>
        </w:rPr>
        <w:t>（</w:t>
      </w:r>
      <w:r w:rsidRPr="009565F7">
        <w:rPr>
          <w:rFonts w:ascii="宋体" w:hAnsi="宋体" w:hint="eastAsia"/>
          <w:sz w:val="24"/>
        </w:rPr>
        <w:t>板书：起因　经过　结果</w:t>
      </w:r>
      <w:r>
        <w:rPr>
          <w:rFonts w:ascii="宋体" w:hAnsi="宋体" w:hint="eastAsia"/>
          <w:sz w:val="24"/>
        </w:rPr>
        <w:t>）</w:t>
      </w:r>
    </w:p>
    <w:p w:rsidR="009565F7" w:rsidRPr="009565F7" w:rsidRDefault="00C12F68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9565F7" w:rsidRPr="009565F7">
        <w:rPr>
          <w:rFonts w:ascii="宋体" w:hAnsi="宋体" w:hint="eastAsia"/>
          <w:sz w:val="24"/>
        </w:rPr>
        <w:t>在教学中，让问题成为学生思考的支架，去想象故事的经过。自己问自己是促进学生独立思考；同桌互相问是通过交流，让自己的故事经过更清晰，人物形象更鲜明；追问则能不断丰富想象，使故事更神奇。微课演示给学生一个例子，启发学生根据问题展开想象。</w:t>
      </w:r>
    </w:p>
    <w:p w:rsidR="009565F7" w:rsidRPr="009565F7" w:rsidRDefault="009565F7" w:rsidP="00C12F6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板块三　发挥想象，创编故事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1．激趣：经过反复地问，我们的故事经过清楚了，请大家拿起笔写下来。</w:t>
      </w:r>
    </w:p>
    <w:p w:rsidR="009565F7" w:rsidRP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2．学生当堂写故事，教师巡回指导。</w:t>
      </w:r>
    </w:p>
    <w:p w:rsidR="009565F7" w:rsidRDefault="009565F7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565F7">
        <w:rPr>
          <w:rFonts w:ascii="宋体" w:hAnsi="宋体" w:hint="eastAsia"/>
          <w:sz w:val="24"/>
        </w:rPr>
        <w:t>3．出示星级评价标准。</w:t>
      </w:r>
    </w:p>
    <w:p w:rsidR="00C12F68" w:rsidRDefault="00C12F68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367"/>
      </w:tblGrid>
      <w:tr w:rsidR="00C12F68" w:rsidRPr="00767BB3" w:rsidTr="00767BB3">
        <w:tc>
          <w:tcPr>
            <w:tcW w:w="6204" w:type="dxa"/>
            <w:shd w:val="clear" w:color="auto" w:fill="auto"/>
          </w:tcPr>
          <w:p w:rsidR="00C12F68" w:rsidRPr="00767BB3" w:rsidRDefault="00C12F68" w:rsidP="00767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67BB3">
              <w:rPr>
                <w:rFonts w:ascii="宋体" w:hAnsi="宋体" w:hint="eastAsia"/>
                <w:sz w:val="24"/>
              </w:rPr>
              <w:t>评价标准</w:t>
            </w:r>
          </w:p>
        </w:tc>
        <w:tc>
          <w:tcPr>
            <w:tcW w:w="3367" w:type="dxa"/>
            <w:shd w:val="clear" w:color="auto" w:fill="auto"/>
          </w:tcPr>
          <w:p w:rsidR="00C12F68" w:rsidRPr="00767BB3" w:rsidRDefault="00C12F68" w:rsidP="00767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67BB3">
              <w:rPr>
                <w:rFonts w:ascii="宋体" w:hAnsi="宋体" w:hint="eastAsia"/>
                <w:sz w:val="24"/>
              </w:rPr>
              <w:t>星级</w:t>
            </w:r>
          </w:p>
        </w:tc>
      </w:tr>
      <w:tr w:rsidR="00C12F68" w:rsidRPr="00767BB3" w:rsidTr="00767BB3">
        <w:tc>
          <w:tcPr>
            <w:tcW w:w="6204" w:type="dxa"/>
            <w:shd w:val="clear" w:color="auto" w:fill="auto"/>
          </w:tcPr>
          <w:p w:rsidR="00C12F68" w:rsidRPr="00767BB3" w:rsidRDefault="00C12F68" w:rsidP="00767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67BB3">
              <w:rPr>
                <w:rFonts w:ascii="宋体" w:hAnsi="宋体" w:hint="eastAsia"/>
                <w:sz w:val="24"/>
              </w:rPr>
              <w:t>语句通顺，字迹清楚。</w:t>
            </w:r>
          </w:p>
        </w:tc>
        <w:tc>
          <w:tcPr>
            <w:tcW w:w="3367" w:type="dxa"/>
            <w:shd w:val="clear" w:color="auto" w:fill="auto"/>
          </w:tcPr>
          <w:p w:rsidR="00C12F68" w:rsidRPr="00767BB3" w:rsidRDefault="00C12F68" w:rsidP="00767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67BB3">
              <w:rPr>
                <w:rFonts w:ascii="宋体" w:hAnsi="宋体" w:hint="eastAsia"/>
                <w:sz w:val="24"/>
              </w:rPr>
              <w:t>☆☆☆☆☆</w:t>
            </w:r>
          </w:p>
        </w:tc>
      </w:tr>
      <w:tr w:rsidR="00C12F68" w:rsidRPr="00767BB3" w:rsidTr="00767BB3">
        <w:tc>
          <w:tcPr>
            <w:tcW w:w="6204" w:type="dxa"/>
            <w:shd w:val="clear" w:color="auto" w:fill="auto"/>
          </w:tcPr>
          <w:p w:rsidR="00C12F68" w:rsidRPr="00767BB3" w:rsidRDefault="00C12F68" w:rsidP="00767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67BB3">
              <w:rPr>
                <w:rFonts w:ascii="宋体" w:hAnsi="宋体" w:hint="eastAsia"/>
                <w:sz w:val="24"/>
              </w:rPr>
              <w:t>形象鲜明，情节合理。</w:t>
            </w:r>
          </w:p>
        </w:tc>
        <w:tc>
          <w:tcPr>
            <w:tcW w:w="3367" w:type="dxa"/>
            <w:shd w:val="clear" w:color="auto" w:fill="auto"/>
          </w:tcPr>
          <w:p w:rsidR="00C12F68" w:rsidRPr="00767BB3" w:rsidRDefault="00C12F68" w:rsidP="00767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67BB3">
              <w:rPr>
                <w:rFonts w:ascii="宋体" w:hAnsi="宋体" w:hint="eastAsia"/>
                <w:sz w:val="24"/>
              </w:rPr>
              <w:t>☆☆☆☆☆</w:t>
            </w:r>
          </w:p>
        </w:tc>
      </w:tr>
      <w:tr w:rsidR="00C12F68" w:rsidRPr="00767BB3" w:rsidTr="00767BB3">
        <w:tc>
          <w:tcPr>
            <w:tcW w:w="6204" w:type="dxa"/>
            <w:shd w:val="clear" w:color="auto" w:fill="auto"/>
          </w:tcPr>
          <w:p w:rsidR="00C12F68" w:rsidRPr="00767BB3" w:rsidRDefault="00C12F68" w:rsidP="00767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67BB3">
              <w:rPr>
                <w:rFonts w:ascii="宋体" w:hAnsi="宋体" w:hint="eastAsia"/>
                <w:sz w:val="24"/>
              </w:rPr>
              <w:t>能让别人感觉到神奇。</w:t>
            </w:r>
          </w:p>
        </w:tc>
        <w:tc>
          <w:tcPr>
            <w:tcW w:w="3367" w:type="dxa"/>
            <w:shd w:val="clear" w:color="auto" w:fill="auto"/>
          </w:tcPr>
          <w:p w:rsidR="00C12F68" w:rsidRPr="00767BB3" w:rsidRDefault="00C12F68" w:rsidP="00767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767BB3">
              <w:rPr>
                <w:rFonts w:ascii="宋体" w:hAnsi="宋体" w:hint="eastAsia"/>
                <w:sz w:val="24"/>
              </w:rPr>
              <w:t>☆☆☆☆☆</w:t>
            </w:r>
          </w:p>
        </w:tc>
      </w:tr>
    </w:tbl>
    <w:p w:rsidR="00460F27" w:rsidRPr="00460F27" w:rsidRDefault="006F20D8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6F20D8">
        <w:rPr>
          <w:rFonts w:ascii="宋体" w:hAnsi="宋体" w:hint="eastAsia"/>
          <w:sz w:val="24"/>
        </w:rPr>
        <w:t>尝试用星级评价标准激励学生认真进入习作实践，明确习作要求及努力的方向。</w:t>
      </w:r>
    </w:p>
    <w:p w:rsidR="00460F27" w:rsidRPr="00F825FB" w:rsidRDefault="00460F27" w:rsidP="00F825FB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F825FB">
        <w:rPr>
          <w:rFonts w:ascii="宋体" w:hAnsi="宋体" w:hint="eastAsia"/>
          <w:sz w:val="36"/>
          <w:szCs w:val="36"/>
        </w:rPr>
        <w:t>第2课时</w:t>
      </w:r>
    </w:p>
    <w:p w:rsidR="00460F27" w:rsidRPr="00460F27" w:rsidRDefault="00F825FB" w:rsidP="00F825F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460F27" w:rsidRPr="00460F27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能根据同学的意见修改习作，并誊写清楚</w:t>
      </w:r>
      <w:r w:rsidR="00460F27" w:rsidRPr="00460F27">
        <w:rPr>
          <w:rFonts w:ascii="宋体" w:hAnsi="宋体" w:hint="eastAsia"/>
          <w:sz w:val="24"/>
        </w:rPr>
        <w:t>。</w:t>
      </w:r>
    </w:p>
    <w:p w:rsidR="00460F27" w:rsidRPr="00460F27" w:rsidRDefault="00F825FB" w:rsidP="00F825F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460F27" w:rsidRPr="00460F27" w:rsidRDefault="00460F27" w:rsidP="00F825F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 xml:space="preserve">板块一　</w:t>
      </w:r>
      <w:r w:rsidR="00AB4BFE" w:rsidRPr="00AB4BFE">
        <w:rPr>
          <w:rFonts w:ascii="宋体" w:hAnsi="宋体" w:hint="eastAsia"/>
          <w:sz w:val="24"/>
        </w:rPr>
        <w:t>习作交流，紧扣神奇</w:t>
      </w:r>
    </w:p>
    <w:p w:rsidR="00AB4BFE" w:rsidRPr="00AB4BFE" w:rsidRDefault="00460F27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 w:rsidR="00F825FB">
        <w:rPr>
          <w:rFonts w:ascii="宋体" w:hAnsi="宋体" w:hint="eastAsia"/>
          <w:sz w:val="24"/>
        </w:rPr>
        <w:t>.</w:t>
      </w:r>
      <w:r w:rsidR="00AB4BFE" w:rsidRPr="00AB4BFE">
        <w:rPr>
          <w:rFonts w:hint="eastAsia"/>
        </w:rPr>
        <w:t xml:space="preserve"> </w:t>
      </w:r>
      <w:r w:rsidR="00AB4BFE" w:rsidRPr="00AB4BFE">
        <w:rPr>
          <w:rFonts w:ascii="宋体" w:hAnsi="宋体" w:hint="eastAsia"/>
          <w:sz w:val="24"/>
        </w:rPr>
        <w:t>教师引导：同学们，你们都完成了习作，你觉得自己写的故事神奇吗？谁愿意说说自己写的故事？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2．学生交流。教师相机梳理学生口述故事的起因、经过和结果，简要板书故事最神奇的地方。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B4BFE">
        <w:rPr>
          <w:rFonts w:ascii="宋体" w:hAnsi="宋体" w:hint="eastAsia"/>
          <w:sz w:val="24"/>
        </w:rPr>
        <w:t>给学生搭建习作展示的平台，突出本次习作的重点和难点部分，让学生知道故事的神奇之处。</w:t>
      </w:r>
    </w:p>
    <w:p w:rsidR="00AB4BFE" w:rsidRPr="00AB4BFE" w:rsidRDefault="00AB4BFE" w:rsidP="007B3A1A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板块二　评价交流，启发修改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1．出示一名学生的优秀作品，教师或学生本人朗读，师生共同评价。</w:t>
      </w:r>
    </w:p>
    <w:p w:rsidR="00AB4BFE" w:rsidRPr="00AB4BFE" w:rsidRDefault="007B3A1A" w:rsidP="007B3A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那一段时间，我抱着《西游记》看得爱不释手。有一天，看着看着，我歪在床上睡着了……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茫茫的白雾中，孙悟空向我走来，说：“难得你这么喜欢俺老孙，走，我陪你玩一天！” “太好了，我最想去钓鱼！”我开心地说。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于是，我拿起钓鱼竿、水桶和抄着金箍棒的孙悟空一起来到大水库边。这里我只跟着爸爸来过一次，早想再来了。我和孙悟空选了一个地方坐下来，我上好鱼饵，把鱼钩扔到水里，就静静地观察浮子。可孙悟空呢，不出一分钟，猴样就来了，一会儿往水里扔石子，一会儿又在水库边耍金箍棒，把那些探头探脑的鱼都吓跑了。我说：“你能不能安静一下，把鱼都吓跑了！”孙悟空回答说：“小屁孩，像你这样钓鱼，我可没耐心，瞧我的！”话音刚落，只见孙悟空摇身一变，成了一条大鱼，“扑通”一声跳进水里，围着我的钓鱼线绕圈。一张嘴，吃进了三条鲢鱼，一个翻身蹦上岸，将鱼吐在水桶里。我惊呆了。孙悟空又一个翻身跳进水里，张开大嘴一喝，又跳上来，吐出一大堆大大小小的鲫鱼。他站在水桶边，摸摸猴毛，嘻嘻哈哈地说：“够不够？”我赶紧点头：“够了！够了！”孙悟空用金箍棒挑着一篮子活鱼，拉着我的手一起高高兴兴地往回走。回到家，我赶紧打电话叫来了附近的几个小伙伴，让他们各自选几条鱼带回家孝敬爷爷奶奶。我正美滋滋地向大家介绍鱼的来历的时候，突然被妈妈的叫声惊醒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我对妈妈说：“妈妈，您这一喊，吓跑了无所不能的齐天大圣……”妈妈也没说我什么，只是挥手，说：“快脱了衣服睡觉。”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2．引导学生围绕星级评价标准进行评价。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预设：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我认为语句通顺，字迹清楚，可以得一颗星。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我认为这个故事有起因、经过和结果，可以得一颗星。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我认为这个故事很神奇，“我”喜欢钓鱼，而孙悟空变成大鱼，用嘴巴去“喝”鱼，又吐出来，以前没想过这样钓鱼，好有趣。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3．通过比较，引导修改。</w:t>
      </w:r>
    </w:p>
    <w:p w:rsidR="00AB4BFE" w:rsidRPr="00AB4BFE" w:rsidRDefault="007B3A1A" w:rsidP="007B3A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话音刚落，只见孙悟空摇身一变，成了一条大鱼，“扑通”一声跳进水里，围着我的钓鱼线绕圈。一张嘴，吃进了三条鲢鱼，一个翻身蹦上岸，将鱼吐在水桶里。我惊呆了。孙悟空又一个翻身跳进水里，张开大嘴一喝，又跳上来，吐出一大堆大大小小的鲫鱼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如果把以上这段话改写成：话音刚落，只见孙悟空跳进水库里抓了很多鱼。你觉得怎么样？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预设：那就体现不了神奇。要把想象到的神奇的地方认真地写下来。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4．出示一篇存在突出问题的学生习作，教师朗读，师生共同评价。</w:t>
      </w:r>
    </w:p>
    <w:p w:rsidR="00AB4BFE" w:rsidRPr="00AB4BFE" w:rsidRDefault="007B3A1A" w:rsidP="007B3A1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星期天的早上，我在家里看动画片《葫芦兄弟》，看到里面的葫芦娃7兄弟本领超群，厉害极了！我想，要是我能和葫芦娃玩一天，那该有多好哇！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看着看着，突然动画片里的葫芦娃就出现在我的面前。葫芦娃要我带他们到附近玩一天。于是我就带着他们出门了。我们先来到了游乐场，我带着他们玩了过山车、海盗船、旋转木马、摩天轮……他们兴奋不已。一个愉快的上午就这样过去了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坐在回家的车上，我喝了口水，葫芦娃就消失了。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5．引导学生围绕星级评价标准进行评价。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预设：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我认为语句通顺，字迹清楚，可以得一颗星。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我认为这个故事有起因、经过和结果，可以得一颗星。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我认为这个故事不神奇，和葫芦娃一起去玩，与一般人去玩也没有什么不一样。不能得一颗星。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6．引导学生进行修改。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引导：大家觉得可以怎样修改？说说自己的看法。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预设：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我觉得可以写一写和葫芦娃一起玩的时候，发生了神奇的事情，如遇到一处房子着火了，青娃吸水、吐水，几下就把火灭掉了。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我也觉得可以想象神奇的事情，如他们在车上，看到道路旁边的田地都干得开裂了，青娃跑到很远的水库吸水，一溜烟地跑回来了，把水吐在田里浇灌庄稼，帮人们做好事。</w:t>
      </w:r>
    </w:p>
    <w:p w:rsidR="00AB4BFE" w:rsidRPr="00AB4BFE" w:rsidRDefault="007B3A1A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AB4BFE" w:rsidRPr="00AB4BFE">
        <w:rPr>
          <w:rFonts w:ascii="宋体" w:hAnsi="宋体" w:hint="eastAsia"/>
          <w:sz w:val="24"/>
        </w:rPr>
        <w:t>针对本次习作的难点，出示优秀习作和问题习作，强化评价标准，引导学生展开想象写出故事神奇的地方，开阔学生想象的思路，指导修改习作的方法。</w:t>
      </w:r>
    </w:p>
    <w:p w:rsidR="00AB4BFE" w:rsidRPr="00AB4BFE" w:rsidRDefault="00AB4BFE" w:rsidP="004F5816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板块三　互读互评，自主修改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1．引导：三个臭皮匠，顶个诸葛亮。四人一个小组，互相读一读习作，评一评星级，再提一提修改建议。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2．小组互评。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3．学生用学过的修改符号自主修改自己的习作。</w:t>
      </w:r>
    </w:p>
    <w:p w:rsidR="00AB4BFE" w:rsidRPr="00AB4BFE" w:rsidRDefault="004F5816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AB4BFE" w:rsidRPr="00AB4BFE">
        <w:rPr>
          <w:rFonts w:ascii="宋体" w:hAnsi="宋体" w:hint="eastAsia"/>
          <w:sz w:val="24"/>
        </w:rPr>
        <w:t>让学生练习用学过的修改符号修改习作，力求促使学生在修改的过程中，把自己的故事写清楚。</w:t>
      </w:r>
    </w:p>
    <w:p w:rsidR="00AB4BFE" w:rsidRPr="00AB4BFE" w:rsidRDefault="00AB4BFE" w:rsidP="0039058D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板块四　誊写习作，交流分享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1．出示习作誊写要求和范例，引导学生观察发现。</w:t>
      </w:r>
    </w:p>
    <w:p w:rsidR="00AB4BFE" w:rsidRPr="00AB4BFE" w:rsidRDefault="0039058D" w:rsidP="0039058D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书写规范、整洁、美观；字词、标点正确。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2．学生将修改后的习作工整地誊写在作文本上。教师巡回指导。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3．交流分享：学生互相交换习作，阅读欣赏。</w:t>
      </w:r>
    </w:p>
    <w:p w:rsidR="00AB4BFE" w:rsidRPr="00AB4BFE" w:rsidRDefault="0039058D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AB4BFE" w:rsidRPr="00AB4BFE">
        <w:rPr>
          <w:rFonts w:ascii="宋体" w:hAnsi="宋体" w:hint="eastAsia"/>
          <w:sz w:val="24"/>
        </w:rPr>
        <w:t>以范例引导学生学习规范地誊写习作，养成提笔就练字的好习惯。</w:t>
      </w:r>
    </w:p>
    <w:p w:rsidR="00AB4BFE" w:rsidRPr="00AB4BFE" w:rsidRDefault="005D2AB9" w:rsidP="005D2AB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AB4BFE" w:rsidRPr="00AB4BFE" w:rsidRDefault="00AB4BFE" w:rsidP="005D2AB9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我和____过一天</w:t>
      </w:r>
    </w:p>
    <w:p w:rsidR="00AB4BFE" w:rsidRPr="00AB4BFE" w:rsidRDefault="00E52EB0" w:rsidP="005D2AB9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20589">
        <w:rPr>
          <w:noProof/>
        </w:rPr>
        <w:drawing>
          <wp:inline distT="0" distB="0" distL="0" distR="0">
            <wp:extent cx="3003550" cy="12509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BFE" w:rsidRPr="00AB4BFE" w:rsidRDefault="005D2AB9" w:rsidP="005D2AB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把自己编写的故事读给家长听，请家长提意见。</w:t>
      </w:r>
    </w:p>
    <w:p w:rsidR="00AB4BFE" w:rsidRPr="00AB4BFE" w:rsidRDefault="005D2AB9" w:rsidP="005D2AB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本单元的习作要求学生选择神话或童话中的一位人物，想象与他过一天的故事。主要是从以下三个方面进行指导的。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1．习作与单元课文联系很紧，在开拓学生思路的时候，让学生阅读习作导语，唤醒阅读积累，激发学生创作的欲望与期待，为习作作铺垫。</w:t>
      </w:r>
    </w:p>
    <w:p w:rsidR="00AB4BFE" w:rsidRPr="00AB4BFE" w:rsidRDefault="00AB4BFE" w:rsidP="00AB4BF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2．有了阅读积累，还要为学生搭建想象的支架，故事中的“神奇”元素是本篇习作成功与否的关键，引导学生结合课文《女娲补天》等展开想象，大胆想象这个人物具有超越现实生活中常人的神力，并让神力展现在相应的故事情节中。</w:t>
      </w:r>
    </w:p>
    <w:p w:rsidR="007E2A76" w:rsidRPr="00490407" w:rsidRDefault="00AB4BFE" w:rsidP="005D2AB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B4BFE">
        <w:rPr>
          <w:rFonts w:ascii="宋体" w:hAnsi="宋体" w:hint="eastAsia"/>
          <w:sz w:val="24"/>
        </w:rPr>
        <w:t>3．以学生的优秀习作为例，引导学生现场进行评议，评议的过程就是学习的过程。选取存在过程不神奇这一问题的习作，引导学生一起讨论，发表修改意见，启发学生大胆展开想象，给学生的修改提供可借鉴的思路指导，引导学生修改自己的习作。习作评价标准明确，紧扣本单元习作要素，学生写、评、改等学习活动紧紧围绕评价标准展开，实现了教学目标的精准落地。</w:t>
      </w:r>
    </w:p>
    <w:sectPr w:rsidR="007E2A76" w:rsidRPr="00490407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BAC" w:rsidRDefault="00ED2BAC">
      <w:r>
        <w:separator/>
      </w:r>
    </w:p>
  </w:endnote>
  <w:endnote w:type="continuationSeparator" w:id="0">
    <w:p w:rsidR="00ED2BAC" w:rsidRDefault="00ED2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BAC" w:rsidRDefault="00ED2BAC">
      <w:r>
        <w:separator/>
      </w:r>
    </w:p>
  </w:footnote>
  <w:footnote w:type="continuationSeparator" w:id="0">
    <w:p w:rsidR="00ED2BAC" w:rsidRDefault="00ED2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A14F43" w:rsidRDefault="00041A4A" w:rsidP="00A14F4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6B68462E"/>
    <w:multiLevelType w:val="hybridMultilevel"/>
    <w:tmpl w:val="D120721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94AE5"/>
    <w:rsid w:val="000E3547"/>
    <w:rsid w:val="00130E04"/>
    <w:rsid w:val="0016036C"/>
    <w:rsid w:val="001A6CBE"/>
    <w:rsid w:val="001B68EC"/>
    <w:rsid w:val="001C28E8"/>
    <w:rsid w:val="001C5B10"/>
    <w:rsid w:val="001F5E8F"/>
    <w:rsid w:val="002006FE"/>
    <w:rsid w:val="00203BEF"/>
    <w:rsid w:val="002316D1"/>
    <w:rsid w:val="00242301"/>
    <w:rsid w:val="00244A77"/>
    <w:rsid w:val="00244BE0"/>
    <w:rsid w:val="002A0052"/>
    <w:rsid w:val="002F4BF3"/>
    <w:rsid w:val="003220AA"/>
    <w:rsid w:val="003262BE"/>
    <w:rsid w:val="0033186A"/>
    <w:rsid w:val="003341CB"/>
    <w:rsid w:val="00354D88"/>
    <w:rsid w:val="003600D9"/>
    <w:rsid w:val="00373E26"/>
    <w:rsid w:val="0039058D"/>
    <w:rsid w:val="003B0663"/>
    <w:rsid w:val="004577C3"/>
    <w:rsid w:val="00460F27"/>
    <w:rsid w:val="00490407"/>
    <w:rsid w:val="00496B8B"/>
    <w:rsid w:val="004B034A"/>
    <w:rsid w:val="004D5F06"/>
    <w:rsid w:val="004D6F6C"/>
    <w:rsid w:val="004E3DC1"/>
    <w:rsid w:val="004F5816"/>
    <w:rsid w:val="00557F5C"/>
    <w:rsid w:val="00572BE7"/>
    <w:rsid w:val="005A116F"/>
    <w:rsid w:val="005A393A"/>
    <w:rsid w:val="005B7801"/>
    <w:rsid w:val="005D2AB9"/>
    <w:rsid w:val="005D386C"/>
    <w:rsid w:val="005F3142"/>
    <w:rsid w:val="006425AC"/>
    <w:rsid w:val="0065239A"/>
    <w:rsid w:val="006A4BE7"/>
    <w:rsid w:val="006B068D"/>
    <w:rsid w:val="006D44A6"/>
    <w:rsid w:val="006D78D6"/>
    <w:rsid w:val="006F20D8"/>
    <w:rsid w:val="00715842"/>
    <w:rsid w:val="00726E0B"/>
    <w:rsid w:val="00737BE9"/>
    <w:rsid w:val="00767BB3"/>
    <w:rsid w:val="00787AEC"/>
    <w:rsid w:val="007A2E9F"/>
    <w:rsid w:val="007A7DA6"/>
    <w:rsid w:val="007B3A1A"/>
    <w:rsid w:val="007E2A76"/>
    <w:rsid w:val="0082597F"/>
    <w:rsid w:val="008325A9"/>
    <w:rsid w:val="00836B05"/>
    <w:rsid w:val="00861370"/>
    <w:rsid w:val="008E66A4"/>
    <w:rsid w:val="00902840"/>
    <w:rsid w:val="009565F7"/>
    <w:rsid w:val="00981668"/>
    <w:rsid w:val="009B535C"/>
    <w:rsid w:val="009D1356"/>
    <w:rsid w:val="009D23AB"/>
    <w:rsid w:val="009F4336"/>
    <w:rsid w:val="00A07D96"/>
    <w:rsid w:val="00A14F43"/>
    <w:rsid w:val="00A35B44"/>
    <w:rsid w:val="00A700AB"/>
    <w:rsid w:val="00A74193"/>
    <w:rsid w:val="00A81791"/>
    <w:rsid w:val="00AB250E"/>
    <w:rsid w:val="00AB4BFE"/>
    <w:rsid w:val="00AE2664"/>
    <w:rsid w:val="00AE79F2"/>
    <w:rsid w:val="00AF533B"/>
    <w:rsid w:val="00B36BF5"/>
    <w:rsid w:val="00B6544F"/>
    <w:rsid w:val="00B67E30"/>
    <w:rsid w:val="00BB102F"/>
    <w:rsid w:val="00BB3A3C"/>
    <w:rsid w:val="00BC3034"/>
    <w:rsid w:val="00BC7F27"/>
    <w:rsid w:val="00BD1AEE"/>
    <w:rsid w:val="00BD3BB2"/>
    <w:rsid w:val="00BF7703"/>
    <w:rsid w:val="00C12F68"/>
    <w:rsid w:val="00C5112F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577B"/>
    <w:rsid w:val="00D369E4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E25950"/>
    <w:rsid w:val="00E37108"/>
    <w:rsid w:val="00E52EB0"/>
    <w:rsid w:val="00E57EEF"/>
    <w:rsid w:val="00E83723"/>
    <w:rsid w:val="00ED2BAC"/>
    <w:rsid w:val="00EF2AD9"/>
    <w:rsid w:val="00F26486"/>
    <w:rsid w:val="00F37B0C"/>
    <w:rsid w:val="00F74179"/>
    <w:rsid w:val="00F825FB"/>
    <w:rsid w:val="00F97E08"/>
    <w:rsid w:val="00FB0D51"/>
    <w:rsid w:val="00FB37E1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E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semiHidden/>
    <w:unhideWhenUsed/>
    <w:rsid w:val="00A14F43"/>
    <w:rPr>
      <w:sz w:val="18"/>
      <w:szCs w:val="18"/>
    </w:rPr>
  </w:style>
  <w:style w:type="character" w:customStyle="1" w:styleId="Char">
    <w:name w:val="批注框文本 Char"/>
    <w:basedOn w:val="a0"/>
    <w:link w:val="a6"/>
    <w:semiHidden/>
    <w:rsid w:val="00A14F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681</Words>
  <Characters>3886</Characters>
  <Application>Microsoft Office Word</Application>
  <DocSecurity>0</DocSecurity>
  <Lines>32</Lines>
  <Paragraphs>9</Paragraphs>
  <ScaleCrop>false</ScaleCrop>
  <Company>China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2022-05-11T08:31:00Z</dcterms:created>
  <dcterms:modified xsi:type="dcterms:W3CDTF">2024-02-05T13:48:00Z</dcterms:modified>
</cp:coreProperties>
</file>