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语文园地三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1.学习正确使用字典，学会用音序查字法查找生字，学习独立认字。养成在学习中勤查字典的习惯。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2.能借助拼音正确朗读古诗《赠汪伦》，并背诵。能理解诗歌的主要内容和诗人所表达的情感。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3.培养良好的阅读习惯，知道要帮助大人做力所能及的事。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重点：学会用音序查字法查字典。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难点：熟练朗读古诗和短文，理解其内容。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学习正确使用字典，学会用音序查字法查找生字，学习独立认字。养成在学习中勤查字典的习惯。（重点）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同学们，在生活中我们不认识的字有很多，那么碰到不认识的字怎样才能最快、最准确地知道它怎么拼读呢？对了，我们可以借助工具书——字典，来帮助自己，今天我们就一起来学习一下如何查字典。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二、认识字典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1.课前布置作业，这节课每位同学准备一本字典。拿出字典，我们一起来认识它。字典里有目录、页码、音节表……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2.了解查字典的几种方法。（</w:t>
      </w:r>
      <w:r>
        <w:rPr>
          <w:rFonts w:hint="eastAsia" w:ascii="楷体" w:hAnsi="楷体" w:eastAsia="楷体" w:cs="楷体"/>
          <w:sz w:val="24"/>
          <w:szCs w:val="24"/>
        </w:rPr>
        <w:t>音序查字法、部首查字法、笔画查字法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三、教学音序查字法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1.出示“厨”。当我们知道一个字的读音但不会写这个字，不知道这个字的意思的时候，我们可以用音序查字法。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2.以“厨”为例，学习“音序查字法”的步骤。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第一步：从“汉语拼音音节索引”里面找到大写字母“C”；第二步：在大写字母“C”下面找到音节“</w:t>
      </w:r>
      <w:r>
        <w:rPr>
          <w:rFonts w:hint="eastAsia" w:ascii="GB Pinyinok-D" w:hAnsi="GB Pinyinok-D" w:eastAsia="GB Pinyinok-D" w:cs="GB Pinyinok-D"/>
          <w:sz w:val="24"/>
          <w:szCs w:val="24"/>
        </w:rPr>
        <w:t>chu</w:t>
      </w:r>
      <w:r>
        <w:rPr>
          <w:rFonts w:hint="eastAsia" w:ascii="宋体" w:hAnsi="宋体" w:eastAsia="宋体" w:cs="宋体"/>
          <w:sz w:val="24"/>
          <w:szCs w:val="24"/>
        </w:rPr>
        <w:t>”,在正文第××页；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第三步：翻到正文的第××页，找到“</w:t>
      </w:r>
      <w:r>
        <w:rPr>
          <w:rFonts w:hint="eastAsia" w:ascii="GB Pinyinok-D" w:hAnsi="GB Pinyinok-D" w:eastAsia="GB Pinyinok-D" w:cs="GB Pinyinok-D"/>
          <w:sz w:val="24"/>
          <w:szCs w:val="24"/>
        </w:rPr>
        <w:t>chu</w:t>
      </w:r>
      <w:r>
        <w:rPr>
          <w:rFonts w:hint="eastAsia" w:ascii="宋体" w:hAnsi="宋体" w:eastAsia="宋体" w:cs="宋体"/>
          <w:sz w:val="24"/>
          <w:szCs w:val="24"/>
        </w:rPr>
        <w:t>”，在二声那部分找到“厨”。（</w:t>
      </w:r>
      <w:r>
        <w:rPr>
          <w:rFonts w:hint="eastAsia" w:ascii="楷体" w:hAnsi="楷体" w:eastAsia="楷体" w:cs="楷体"/>
          <w:sz w:val="24"/>
          <w:szCs w:val="24"/>
        </w:rPr>
        <w:t>指导学生快速翻阅字典正文页码的方法。比如，先根据页码数字的大小来进行大致判断，然后用合适的方法来翻页，如一页一页地翻，一叠一叠地翻。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3.实战操作。请同学们按照我们刚刚学习的步骤查找汉字“厨”，不会的可以举手寻求帮助。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4.口诀练习。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音序查字法口诀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音序查字要记牢，先把首个字母找。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字母下面找音节，看看它在第几页。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熟读熟记音序查字法口诀，做到人人会背。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比一比。用音序查字法查找“池”“首”“漂”“机”，看谁又对又快。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1.指名朗诵口诀。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2.教师总结音序查字法的步骤。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1.能借助拼音正确朗读古诗《赠汪伦》，并背诵。能理解诗歌的主要内容和诗人所表达的情感。（难点）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2.培养良好的阅读习惯，知道要帮助大人做力所能及的事。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一、学习日积月累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1.导入：今天我们要和一位熟悉的老朋友见面了，他就是大诗人李白。李白留下了大量的诗歌作品，今天我们来学习其中的一首送别诗《赠汪伦》。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2.初读古诗。请同学们借助拼音，把字音读准确，诗句读流畅。强调读准“赠”“汪”“乘”“行”“声”“情”等后鼻音的字。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3.教师范读，学生练读自己读不准的字，并读出节奏，读出韵律。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4.学生自由读读这首诗，思考这首诗写了哪些人和事物。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李白、舟、歌声、桃花、潭水、汪伦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5.教师解释词语，让学生把词语意思串联起来，理解整句诗句。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（译文：</w:t>
      </w:r>
      <w:r>
        <w:rPr>
          <w:rFonts w:hint="eastAsia" w:ascii="楷体" w:hAnsi="楷体" w:eastAsia="楷体" w:cs="楷体"/>
          <w:sz w:val="24"/>
          <w:szCs w:val="24"/>
        </w:rPr>
        <w:t>李白刚想要坐船离开，突然听见岸边传来踏歌之声。潭水上漂着片片桃花，潭水有几千尺那么深啊，可是也都比不上我的好友汪伦来送别我的情意深啊。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6.揭示古诗所表达的思想情感。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表达了李白和朋友之间深深的情意以及离别时的不舍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7.齐声诵读，把体会到的这种依依惜别的感情读出来。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8.全班一起齐读古诗。会背的同学踊跃举手，展示自己。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二、和大人一起读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1.教师领读短文，学生跟读。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2.学生自由朗读短文，理解短文内容。思考：兰兰画了那么多的画，为什么爸爸只贴这一张画了兰兰胖乎乎的小手的画呢？(</w:t>
      </w:r>
      <w:r>
        <w:rPr>
          <w:rFonts w:hint="eastAsia" w:ascii="楷体" w:hAnsi="楷体" w:eastAsia="楷体" w:cs="楷体"/>
          <w:sz w:val="24"/>
          <w:szCs w:val="24"/>
        </w:rPr>
        <w:t>从原文中找到答案即可：因为这双胖乎乎的小手帮爸爸拿过拖鞋，帮妈妈洗过手绢，帮姥姥挠过痒痒。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3.兰兰明白了一个什么道理？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楷体" w:hAnsi="楷体" w:eastAsia="楷体" w:cs="楷体"/>
          <w:sz w:val="24"/>
          <w:szCs w:val="24"/>
        </w:rPr>
        <w:t>大家都喜欢我这双能做事又勤劳的手，我以后还会帮助家人做更多的事。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4.分小组合作读短文。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5.学生齐读短文。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1.全班一起背诵古诗《赠汪伦》。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2.布置作业。请同学们回家后，把短文读给家长听，并用你们自己的小手，帮助家人做一件事。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语文园地三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360" w:firstLineChars="14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查字典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音序查字法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120" w:firstLineChars="13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《赠汪伦》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李白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360" w:firstLineChars="14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手——劳动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这一节课的学习中，我们学习了一个全新的内容就是查字典，我简单地介绍了字典的结构和查字典的三种方法，并重点地讲解了音序查字法。通过带领着大家一起查字典，让学生熟悉查字典的流程和方法，并进行课堂练习，学生在实践中能更加熟练地掌握查字典的方法。本课通过学习《赠汪伦》这首诗，加深了我们对李白的了解。我让学生自由讨论古诗的意象，让学生充分理解友人分别时的场景，体会朋友之间即将分别的依依不舍之情。熟读并背诵古诗，也是我们这一节课的目标，也落实在了课堂上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5BFAD0"/>
    <w:multiLevelType w:val="singleLevel"/>
    <w:tmpl w:val="635BFAD0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8C192D"/>
    <w:rsid w:val="0D18320E"/>
    <w:rsid w:val="2C8C192D"/>
    <w:rsid w:val="2D9B24A9"/>
    <w:rsid w:val="40734B1E"/>
    <w:rsid w:val="53617330"/>
    <w:rsid w:val="53C64B89"/>
    <w:rsid w:val="552D5874"/>
    <w:rsid w:val="5ADE0CDF"/>
    <w:rsid w:val="62E138E6"/>
    <w:rsid w:val="63521752"/>
    <w:rsid w:val="65261F18"/>
    <w:rsid w:val="73C5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2020-11-07T01:20:00Z</dcterms:created>
  <dc:creator>Administrator</dc:creator>
  <cp:lastModifiedBy>Administrator</cp:lastModifiedBy>
  <dcterms:modified xsi:type="dcterms:W3CDTF">2020-11-12T01:53:13Z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