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语文园地二</w:t>
      </w:r>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1.能交流、总结阅读古典名著的基本方法。【语文要素】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2.能说出古典名著中常用事物名称的大致意思。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3.能回顾、总结猜测古典名著中语句意思的方法。【语文要素】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4.能根据古典名著中的外貌描写猜测所写的人物，并能说出理由。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5.朗读、背诵古诗《鸟鸣涧》。</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1.能交流、总结阅读古典名著的基本方法。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2.能根据古典名著中的外貌描写猜测所写的人物，并能说出理由。</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1.能交流、总结阅读古典名著的基本方法。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2.能说出古典名著中常用事物名称的大致意思。</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一、学习“交流平台”</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1.引导学生回顾本单元所学课文，交流学习方法：本单元的课文都出自中国古典名著，你们觉得难吗？难在哪儿？在学习的过程中，有没有一开始不懂、后面弄懂了的地方？你是怎么弄懂的？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2.全班交流理解难懂词句的方法，教师相机归纳板书。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联系上下文、借助相关资料、结合生活实际、结合影视作品……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3.指名朗读“交流平台”中的内容，引导学生交流：还有没有其他方法能帮助我们阅读古典名著？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4.教师小结：古典名著是我国文学宝库中的艺术瑰宝。课外，同学们可以读一读这些书籍，阅读的时候，这些读书方法一定会给你们带来帮助。</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二、学习“词句段运用”第一题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1.出示题目，让学生朗读题目中的词语，提示学生读准字音。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2.引导学生猜测词语的意思。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（1）教师示范，启发学生：“店家”就是我们现在常说的“老板”，看一些古装影视作品时，就能发现进店的顾客要求服务时会喊“店家”。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（2）学生小组讨论。全班交流。教师相机引导学生说出理解词语的方法。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①从影视作品中，我知道了“郎中”指的是医生。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②通过联系上下文，可以猜出“榜文”就是指贴在墙上的告示。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教师小结：还可以用逐字理解的方法，如“货”和“郎”两个字的意思连起来就是“货郎”一词的意思；还可以联系学过的古诗或课文来理解。</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1.能回顾、总结猜测古典名著中语句意思的方法。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2.能根据古典名著中的外貌描写猜测所写的人物，并能说出理由。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3.朗读、背诵古诗《鸟鸣涧》。</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一、学习“词句段运用”第二题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1.指名朗读句子，引导学生思考：学习本单元课文时，你是用什么方法理解这些加点词的意思的？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2.全班交流，师生共同归纳方法。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r>
        <w:rPr>
          <w:rFonts w:hint="eastAsia" w:ascii="楷体" w:hAnsi="楷体" w:eastAsia="楷体" w:cs="楷体"/>
          <w:sz w:val="24"/>
          <w:szCs w:val="24"/>
        </w:rPr>
        <w:t>根据字面意思、结合生活经验、联系上下文、借助影视作品等。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教师小结：在阅读中遇到障碍时，不一定要固定使用某种方法，可以灵活运用一种或多种方法猜测词句的大意。</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二、学习“词句段运用”第三题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1.引导学生默读第三题，理解题意。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2.全班交流，教师相机指导。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（1）让学生猜猜第一个句子写的是谁，说说是从哪里猜出来的。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从“手举金箍棒一根”猜到这个句子写的是孙悟空。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（2）让学生读第二个句子，说一说：句子中的描写给你怎样的感觉？和本单元中的哪个人物最相像？教师大致解释“头戴纶巾，身披鹤氅”的意思，帮助学生理解。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感觉到这个人物应该是文质彬彬、仙风道骨的，所以应该是诸葛亮。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让学生读第三个句子并思考：这个人物应该会是怎样的性格？本单元课文中，哪个人物符合这样的性格和外貌特征？学生猜出是武松后，教师出示影视剧或小说中武松的人物形象，让学生齐读句子，再次感受人物形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（4）教师小结：正所谓“相由心生”，一个人的长相总是与他的性格相符合。</w:t>
      </w: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三、学习“日积月累”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1.让学生自由朗读古诗，注意读准字音。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2.引导学生结合书中插图，说说诗中写了哪些景物。（桂花、春山、月、鸟）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3.引导学生一边朗读一边想象古诗描绘的画面，说说古诗的大致内容。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4.引导学生自由交流这首诗带给自己的感受。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5.让学生用各种形式朗读古诗，再尝试背诵。</w:t>
      </w:r>
    </w:p>
    <w:p>
      <w:pPr>
        <w:rPr>
          <w:rFonts w:hint="eastAsia"/>
        </w:rPr>
      </w:pPr>
    </w:p>
    <w:p>
      <w:pPr>
        <w:keepNext w:val="0"/>
        <w:keepLines w:val="0"/>
        <w:pageBreakBefore w:val="0"/>
        <w:widowControl w:val="0"/>
        <w:tabs>
          <w:tab w:val="left" w:pos="5701"/>
        </w:tabs>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本次语文园地的教学，我引导学生通过有效地交流使学生掌握了更多阅读名著的方法与技巧，为学生进一步阅读名著打好了基础。同时还分析了名著的语言特点和人物形象,让学生初步体会</w:t>
      </w:r>
      <w:bookmarkStart w:id="0" w:name="_GoBack"/>
      <w:bookmarkEnd w:id="0"/>
      <w:r>
        <w:rPr>
          <w:rFonts w:hint="eastAsia" w:ascii="宋体" w:hAnsi="宋体" w:eastAsia="宋体" w:cs="宋体"/>
          <w:sz w:val="24"/>
          <w:szCs w:val="24"/>
        </w:rPr>
        <w:t>了名著的魅力。在“日积月累”的环节，我在教学中以诵读为桥梁，解读文中的诗情画意，在多层次多角度地体验诗中的意境之外，融入朗读的指导，通过诗化的语言，潜移默化地进行训练。</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A3920"/>
    <w:rsid w:val="0F0A3920"/>
    <w:rsid w:val="10CD6AC7"/>
    <w:rsid w:val="168C6B5B"/>
    <w:rsid w:val="34401208"/>
    <w:rsid w:val="34BA11AF"/>
    <w:rsid w:val="387252F2"/>
    <w:rsid w:val="593E64A1"/>
    <w:rsid w:val="5F165EDA"/>
    <w:rsid w:val="61562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2020-11-10T03:19:00Z</dcterms:created>
  <dc:creator>Administrator</dc:creator>
  <cp:lastModifiedBy>Administrator</cp:lastModifiedBy>
  <dcterms:modified xsi:type="dcterms:W3CDTF">2020-11-12T07:45:06Z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