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4B7FC" w14:textId="2960DA59" w:rsidR="00FC5860" w:rsidRPr="00BE1BCD" w:rsidRDefault="00C55C38">
      <w:pPr>
        <w:spacing w:line="360" w:lineRule="auto"/>
        <w:jc w:val="center"/>
      </w:pPr>
      <w:r>
        <w:rPr>
          <w:rFonts w:ascii="宋体" w:hAnsi="宋体"/>
          <w:b/>
          <w:noProof/>
          <w:sz w:val="32"/>
        </w:rPr>
        <w:drawing>
          <wp:anchor distT="0" distB="0" distL="114300" distR="114300" simplePos="0" relativeHeight="251658240" behindDoc="0" locked="0" layoutInCell="1" allowOverlap="1" wp14:anchorId="46BAE94B" wp14:editId="0B94CB4D">
            <wp:simplePos x="0" y="0"/>
            <wp:positionH relativeFrom="page">
              <wp:posOffset>11353800</wp:posOffset>
            </wp:positionH>
            <wp:positionV relativeFrom="topMargin">
              <wp:posOffset>11531600</wp:posOffset>
            </wp:positionV>
            <wp:extent cx="279400" cy="2667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8"/>
                    <a:stretch>
                      <a:fillRect/>
                    </a:stretch>
                  </pic:blipFill>
                  <pic:spPr>
                    <a:xfrm>
                      <a:off x="0" y="0"/>
                      <a:ext cx="279400" cy="266700"/>
                    </a:xfrm>
                    <a:prstGeom prst="rect">
                      <a:avLst/>
                    </a:prstGeom>
                  </pic:spPr>
                </pic:pic>
              </a:graphicData>
            </a:graphic>
          </wp:anchor>
        </w:drawing>
      </w:r>
      <w:r>
        <w:rPr>
          <w:rFonts w:ascii="宋体" w:hAnsi="宋体"/>
          <w:b/>
          <w:sz w:val="32"/>
        </w:rPr>
        <w:t>2025年湖南省初中学业水平考试</w:t>
      </w:r>
    </w:p>
    <w:p w14:paraId="0652FF83" w14:textId="77777777" w:rsidR="00FC5860" w:rsidRPr="00BE1BCD" w:rsidRDefault="00C55C38">
      <w:pPr>
        <w:spacing w:line="360" w:lineRule="auto"/>
        <w:jc w:val="left"/>
      </w:pPr>
      <w:r>
        <w:rPr>
          <w:rFonts w:ascii="宋体" w:hAnsi="宋体"/>
          <w:b/>
          <w:sz w:val="24"/>
        </w:rPr>
        <w:t>一、积累与运用（20分）</w:t>
      </w:r>
    </w:p>
    <w:p w14:paraId="39210A93" w14:textId="77777777" w:rsidR="00FC5860" w:rsidRPr="00BE1BCD" w:rsidRDefault="00C55C38">
      <w:pPr>
        <w:spacing w:line="360" w:lineRule="auto"/>
        <w:jc w:val="left"/>
      </w:pPr>
      <w:r>
        <w:rPr>
          <w:rFonts w:ascii="宋体" w:hAnsi="宋体"/>
          <w:b/>
          <w:sz w:val="24"/>
        </w:rPr>
        <w:t>树人学校九年级（1）班开展以“诗画潇湘，大美湖南”为主题的语文综合实践活动，请你协助完成下面的任务。</w:t>
      </w:r>
    </w:p>
    <w:p w14:paraId="439F75E7" w14:textId="77777777" w:rsidR="00FC5860" w:rsidRPr="00BE1BCD" w:rsidRDefault="00C55C38">
      <w:pPr>
        <w:spacing w:line="360" w:lineRule="auto"/>
        <w:jc w:val="left"/>
      </w:pPr>
      <w:r>
        <w:rPr>
          <w:rFonts w:ascii="宋体" w:hAnsi="宋体"/>
          <w:b/>
          <w:sz w:val="24"/>
        </w:rPr>
        <w:t>【走进湖湘山水】</w:t>
      </w:r>
    </w:p>
    <w:p w14:paraId="577B0A37" w14:textId="77777777" w:rsidR="00FC5860" w:rsidRPr="00BE1BCD" w:rsidRDefault="00C55C38">
      <w:pPr>
        <w:spacing w:line="360" w:lineRule="auto"/>
        <w:jc w:val="left"/>
      </w:pPr>
      <w:r>
        <w:rPr>
          <w:rFonts w:ascii="宋体" w:hAnsi="宋体"/>
        </w:rPr>
        <w:t>小潇同学草拟了一段有关湖湘山水的文字，并在小组内朗读交流，请你修改完善。</w:t>
      </w:r>
    </w:p>
    <w:p w14:paraId="2643BE04" w14:textId="77777777" w:rsidR="00FC5860" w:rsidRPr="00BE1BCD" w:rsidRDefault="00C55C38">
      <w:pPr>
        <w:spacing w:line="360" w:lineRule="auto"/>
        <w:ind w:firstLine="420"/>
        <w:jc w:val="left"/>
      </w:pPr>
      <w:r>
        <w:rPr>
          <w:rFonts w:ascii="楷体" w:eastAsia="楷体" w:hAnsi="楷体" w:cs="楷体"/>
        </w:rPr>
        <w:t>张家界如诗如画，</w:t>
      </w:r>
      <w:r>
        <w:rPr>
          <w:rFonts w:ascii="楷体" w:eastAsia="楷体" w:hAnsi="楷体" w:cs="楷体"/>
          <w:u w:val="single"/>
        </w:rPr>
        <w:t>尤如人间仙境</w:t>
      </w:r>
      <w:r>
        <w:rPr>
          <w:rFonts w:ascii="楷体" w:eastAsia="楷体" w:hAnsi="楷体" w:cs="楷体"/>
        </w:rPr>
        <w:t>。这里有</w:t>
      </w:r>
      <w:r>
        <w:rPr>
          <w:rFonts w:ascii="楷体" w:eastAsia="楷体" w:hAnsi="楷体" w:cs="楷体"/>
          <w:u w:val="single"/>
        </w:rPr>
        <w:t>像天空中的星星和棋盘上的棋子那样分布着</w:t>
      </w:r>
      <w:r>
        <w:rPr>
          <w:rFonts w:ascii="楷体" w:eastAsia="楷体" w:hAnsi="楷体" w:cs="楷体"/>
        </w:rPr>
        <w:t>的群山，姿态各异的碧水，郁郁葱葱的森林，</w:t>
      </w:r>
      <w:r>
        <w:rPr>
          <w:rFonts w:ascii="楷体" w:eastAsia="楷体" w:hAnsi="楷体" w:cs="楷体"/>
          <w:u w:val="single"/>
        </w:rPr>
        <w:t>形状奇特怪异</w:t>
      </w:r>
      <w:r>
        <w:rPr>
          <w:rFonts w:ascii="楷体" w:eastAsia="楷体" w:hAnsi="楷体" w:cs="楷体"/>
        </w:rPr>
        <w:t>的岩石，</w:t>
      </w:r>
      <w:r>
        <w:rPr>
          <w:rFonts w:ascii="楷体" w:eastAsia="楷体" w:hAnsi="楷体" w:cs="楷体"/>
          <w:u w:val="single"/>
        </w:rPr>
        <w:t>鬼斧神功的溶洞</w:t>
      </w:r>
      <w:r>
        <w:rPr>
          <w:rFonts w:ascii="宋体" w:hAnsi="宋体"/>
        </w:rPr>
        <w:t>……</w:t>
      </w:r>
      <w:r>
        <w:rPr>
          <w:rFonts w:ascii="楷体" w:eastAsia="楷体" w:hAnsi="楷体" w:cs="楷体"/>
        </w:rPr>
        <w:t>张家界成为湖南全域旅游的龙头。①崀山、莽山、洞庭湖、东江湖等名山名湖密集，②沿张家界前往大湘西旅游</w:t>
      </w:r>
      <w:r>
        <w:rPr>
          <w:rFonts w:ascii="楷体" w:eastAsia="楷体" w:hAnsi="楷体" w:cs="楷体"/>
          <w:em w:val="dot"/>
        </w:rPr>
        <w:t>廊</w:t>
      </w:r>
      <w:r>
        <w:rPr>
          <w:rFonts w:ascii="楷体" w:eastAsia="楷体" w:hAnsi="楷体" w:cs="楷体"/>
        </w:rPr>
        <w:t>道，③世界级的文化遗产遗迹荟萃，④一颗颗璀璨的山水明珠擦亮了潇湘山水名片。</w:t>
      </w:r>
    </w:p>
    <w:p w14:paraId="0FDD77B9" w14:textId="77777777" w:rsidR="00FC5860" w:rsidRPr="00BE1BCD" w:rsidRDefault="00C55C38">
      <w:pPr>
        <w:spacing w:line="360" w:lineRule="auto"/>
        <w:jc w:val="left"/>
      </w:pPr>
      <w:r>
        <w:t xml:space="preserve">1. </w:t>
      </w:r>
      <w:r>
        <w:rPr>
          <w:rFonts w:ascii="宋体" w:hAnsi="宋体"/>
        </w:rPr>
        <w:t>语段画横线部分，小潇同学写错了两个字，应分别改为“</w:t>
      </w:r>
      <w:r w:rsidRPr="00BE1BCD">
        <w:t>______</w:t>
      </w:r>
      <w:r>
        <w:rPr>
          <w:rFonts w:ascii="宋体" w:hAnsi="宋体"/>
        </w:rPr>
        <w:t>”“</w:t>
      </w:r>
      <w:r w:rsidRPr="00BE1BCD">
        <w:t>______</w:t>
      </w:r>
      <w:r>
        <w:rPr>
          <w:rFonts w:ascii="宋体" w:hAnsi="宋体"/>
        </w:rPr>
        <w:t>”；他将“廊”字读成了“</w:t>
      </w:r>
      <w:r>
        <w:rPr>
          <w:rFonts w:eastAsia="Times New Roman" w:cs="Times New Roman"/>
        </w:rPr>
        <w:t>kuò</w:t>
      </w:r>
      <w:r>
        <w:rPr>
          <w:rFonts w:ascii="宋体" w:hAnsi="宋体"/>
        </w:rPr>
        <w:t>”，该字应读作“</w:t>
      </w:r>
      <w:r w:rsidRPr="00BE1BCD">
        <w:t>______</w:t>
      </w:r>
      <w:r>
        <w:rPr>
          <w:rFonts w:ascii="宋体" w:hAnsi="宋体"/>
        </w:rPr>
        <w:t>”。</w:t>
      </w:r>
    </w:p>
    <w:p w14:paraId="3E46A6A2" w14:textId="77777777" w:rsidR="00FC5860" w:rsidRPr="00BE1BCD" w:rsidRDefault="00C55C38">
      <w:pPr>
        <w:spacing w:line="360" w:lineRule="auto"/>
        <w:jc w:val="left"/>
      </w:pPr>
      <w:r>
        <w:t xml:space="preserve">2. </w:t>
      </w:r>
      <w:r>
        <w:rPr>
          <w:rFonts w:ascii="宋体" w:hAnsi="宋体"/>
        </w:rPr>
        <w:t>语段画波浪线部分可以分别换作成语“</w:t>
      </w:r>
      <w:r w:rsidRPr="00BE1BCD">
        <w:t>______</w:t>
      </w:r>
      <w:r>
        <w:rPr>
          <w:rFonts w:ascii="宋体" w:hAnsi="宋体"/>
        </w:rPr>
        <w:t>”“</w:t>
      </w:r>
      <w:r w:rsidRPr="00BE1BCD">
        <w:t>______</w:t>
      </w:r>
      <w:r>
        <w:rPr>
          <w:rFonts w:ascii="宋体" w:hAnsi="宋体"/>
        </w:rPr>
        <w:t>”。</w:t>
      </w:r>
    </w:p>
    <w:p w14:paraId="3773780F" w14:textId="77777777" w:rsidR="00FC5860" w:rsidRPr="00BE1BCD" w:rsidRDefault="00C55C38">
      <w:pPr>
        <w:spacing w:line="360" w:lineRule="auto"/>
        <w:jc w:val="left"/>
      </w:pPr>
      <w:r>
        <w:t xml:space="preserve">3. </w:t>
      </w:r>
      <w:r>
        <w:rPr>
          <w:rFonts w:ascii="宋体" w:hAnsi="宋体"/>
        </w:rPr>
        <w:t>语段标序号的句子中，①②③句顺序有些混乱，你认为语意最连贯的排列是（   ）</w:t>
      </w:r>
    </w:p>
    <w:p w14:paraId="63D19DCE" w14:textId="77777777" w:rsidR="001B77AE" w:rsidRDefault="00FC5860">
      <w:pPr>
        <w:tabs>
          <w:tab w:val="left" w:pos="2436"/>
          <w:tab w:val="left" w:pos="4873"/>
          <w:tab w:val="left" w:pos="7309"/>
        </w:tabs>
        <w:spacing w:line="360" w:lineRule="auto"/>
        <w:jc w:val="left"/>
        <w:textAlignment w:val="center"/>
        <w:rPr>
          <w:color w:val="000000"/>
        </w:rPr>
      </w:pPr>
      <w:r w:rsidRPr="00BE1BCD">
        <w:t xml:space="preserve">A. </w:t>
      </w:r>
      <w:r w:rsidR="00C55C38">
        <w:rPr>
          <w:rFonts w:ascii="宋体" w:hAnsi="宋体"/>
        </w:rPr>
        <w:t>①③②</w:t>
      </w:r>
      <w:r w:rsidRPr="00BE1BCD">
        <w:tab/>
        <w:t xml:space="preserve">B. </w:t>
      </w:r>
      <w:r w:rsidR="00C55C38">
        <w:rPr>
          <w:rFonts w:ascii="宋体" w:hAnsi="宋体"/>
        </w:rPr>
        <w:t>②③①</w:t>
      </w:r>
      <w:r w:rsidRPr="00BE1BCD">
        <w:tab/>
        <w:t xml:space="preserve">C. </w:t>
      </w:r>
      <w:r w:rsidR="00C55C38">
        <w:rPr>
          <w:rFonts w:ascii="宋体" w:hAnsi="宋体"/>
        </w:rPr>
        <w:t>③①②</w:t>
      </w:r>
      <w:r w:rsidRPr="00BE1BCD">
        <w:tab/>
        <w:t xml:space="preserve">D. </w:t>
      </w:r>
      <w:r w:rsidR="00C55C38">
        <w:rPr>
          <w:rFonts w:ascii="宋体" w:hAnsi="宋体"/>
        </w:rPr>
        <w:t>③②①</w:t>
      </w:r>
    </w:p>
    <w:p w14:paraId="7B9FD72D" w14:textId="77777777" w:rsidR="001B77AE" w:rsidRDefault="00C55C38">
      <w:pPr>
        <w:spacing w:line="360" w:lineRule="auto"/>
        <w:textAlignment w:val="center"/>
        <w:rPr>
          <w:color w:val="000000"/>
        </w:rPr>
      </w:pPr>
      <w:r>
        <w:rPr>
          <w:color w:val="2E75B6"/>
        </w:rPr>
        <w:t>【答案】</w:t>
      </w:r>
      <w:r>
        <w:rPr>
          <w:color w:val="000000"/>
        </w:rPr>
        <w:t xml:space="preserve">1.     ①. </w:t>
      </w:r>
      <w:r>
        <w:rPr>
          <w:rFonts w:ascii="宋体" w:hAnsi="宋体"/>
          <w:color w:val="000000"/>
        </w:rPr>
        <w:t>犹</w:t>
      </w:r>
      <w:r>
        <w:rPr>
          <w:color w:val="000000"/>
        </w:rPr>
        <w:t xml:space="preserve">    ②. </w:t>
      </w:r>
      <w:r>
        <w:rPr>
          <w:rFonts w:ascii="宋体" w:hAnsi="宋体"/>
          <w:color w:val="000000"/>
        </w:rPr>
        <w:t>工</w:t>
      </w:r>
      <w:r>
        <w:rPr>
          <w:color w:val="000000"/>
        </w:rPr>
        <w:t xml:space="preserve">    ③. </w:t>
      </w:r>
      <w:r>
        <w:rPr>
          <w:rFonts w:eastAsia="Times New Roman" w:cs="Times New Roman"/>
          <w:color w:val="000000"/>
        </w:rPr>
        <w:t>lánɡ</w:t>
      </w:r>
      <w:r>
        <w:rPr>
          <w:color w:val="000000"/>
        </w:rPr>
        <w:t xml:space="preserve">    </w:t>
      </w:r>
    </w:p>
    <w:p w14:paraId="3E0ED667" w14:textId="77777777" w:rsidR="001B77AE" w:rsidRDefault="00C55C38">
      <w:pPr>
        <w:spacing w:line="360" w:lineRule="auto"/>
        <w:textAlignment w:val="center"/>
        <w:rPr>
          <w:color w:val="000000"/>
        </w:rPr>
      </w:pPr>
      <w:r>
        <w:rPr>
          <w:color w:val="000000"/>
        </w:rPr>
        <w:t xml:space="preserve">2.     ①. </w:t>
      </w:r>
      <w:r>
        <w:rPr>
          <w:rFonts w:ascii="宋体" w:hAnsi="宋体"/>
          <w:color w:val="000000"/>
        </w:rPr>
        <w:t>星罗棋布</w:t>
      </w:r>
      <w:r>
        <w:rPr>
          <w:color w:val="000000"/>
        </w:rPr>
        <w:t xml:space="preserve">    ②. </w:t>
      </w:r>
      <w:r>
        <w:rPr>
          <w:rFonts w:ascii="宋体" w:hAnsi="宋体"/>
          <w:color w:val="000000"/>
        </w:rPr>
        <w:t>奇形怪状</w:t>
      </w:r>
      <w:r>
        <w:rPr>
          <w:color w:val="000000"/>
        </w:rPr>
        <w:t xml:space="preserve">    3. B</w:t>
      </w:r>
    </w:p>
    <w:p w14:paraId="5A440D66" w14:textId="77777777" w:rsidR="001B77AE" w:rsidRDefault="00C55C38">
      <w:pPr>
        <w:spacing w:line="360" w:lineRule="auto"/>
        <w:textAlignment w:val="center"/>
        <w:rPr>
          <w:color w:val="000000"/>
        </w:rPr>
      </w:pPr>
      <w:r>
        <w:rPr>
          <w:color w:val="2E75B6"/>
        </w:rPr>
        <w:t>【解析】</w:t>
      </w:r>
    </w:p>
    <w:p w14:paraId="7FC2F60A" w14:textId="77777777" w:rsidR="001B77AE" w:rsidRDefault="00C55C38">
      <w:pPr>
        <w:spacing w:line="360" w:lineRule="auto"/>
        <w:textAlignment w:val="center"/>
        <w:rPr>
          <w:color w:val="000000"/>
        </w:rPr>
      </w:pPr>
      <w:r>
        <w:rPr>
          <w:color w:val="000000"/>
        </w:rPr>
        <w:t>【</w:t>
      </w:r>
      <w:r>
        <w:rPr>
          <w:color w:val="000000"/>
        </w:rPr>
        <w:t>1</w:t>
      </w:r>
      <w:r>
        <w:rPr>
          <w:color w:val="000000"/>
        </w:rPr>
        <w:t>题详解】</w:t>
      </w:r>
    </w:p>
    <w:p w14:paraId="7565E4BA" w14:textId="77777777" w:rsidR="001B77AE" w:rsidRDefault="00C55C38">
      <w:pPr>
        <w:spacing w:line="360" w:lineRule="auto"/>
        <w:jc w:val="left"/>
        <w:textAlignment w:val="center"/>
        <w:rPr>
          <w:color w:val="000000"/>
        </w:rPr>
      </w:pPr>
      <w:r>
        <w:rPr>
          <w:rFonts w:ascii="宋体" w:hAnsi="宋体"/>
          <w:color w:val="000000"/>
        </w:rPr>
        <w:t>本题考查字音字形。</w:t>
      </w:r>
    </w:p>
    <w:p w14:paraId="6104A097" w14:textId="77777777" w:rsidR="001B77AE" w:rsidRDefault="00C55C38">
      <w:pPr>
        <w:spacing w:line="360" w:lineRule="auto"/>
        <w:jc w:val="left"/>
        <w:textAlignment w:val="center"/>
        <w:rPr>
          <w:color w:val="000000"/>
        </w:rPr>
      </w:pPr>
      <w:r>
        <w:rPr>
          <w:rFonts w:ascii="宋体" w:hAnsi="宋体"/>
          <w:color w:val="000000"/>
        </w:rPr>
        <w:t>尤如</w:t>
      </w:r>
      <w:r>
        <w:rPr>
          <w:rFonts w:eastAsia="Times New Roman" w:cs="Times New Roman"/>
          <w:color w:val="000000"/>
        </w:rPr>
        <w:t>——</w:t>
      </w:r>
      <w:r>
        <w:rPr>
          <w:rFonts w:ascii="宋体" w:hAnsi="宋体"/>
          <w:color w:val="000000"/>
        </w:rPr>
        <w:t xml:space="preserve">犹如：好像、如同。   </w:t>
      </w:r>
    </w:p>
    <w:p w14:paraId="0991A5CA" w14:textId="77777777" w:rsidR="001B77AE" w:rsidRDefault="00C55C38">
      <w:pPr>
        <w:spacing w:line="360" w:lineRule="auto"/>
        <w:jc w:val="left"/>
        <w:textAlignment w:val="center"/>
        <w:rPr>
          <w:color w:val="000000"/>
        </w:rPr>
      </w:pPr>
      <w:r>
        <w:rPr>
          <w:rFonts w:ascii="宋体" w:hAnsi="宋体"/>
          <w:color w:val="000000"/>
        </w:rPr>
        <w:t>鬼斧神功</w:t>
      </w:r>
      <w:r>
        <w:rPr>
          <w:rFonts w:eastAsia="Times New Roman" w:cs="Times New Roman"/>
          <w:color w:val="000000"/>
        </w:rPr>
        <w:t>——</w:t>
      </w:r>
      <w:r>
        <w:rPr>
          <w:rFonts w:ascii="宋体" w:hAnsi="宋体"/>
          <w:color w:val="000000"/>
        </w:rPr>
        <w:t>鬼斧神工：形容艺术技巧高超，不是人力所能达到的。</w:t>
      </w:r>
    </w:p>
    <w:p w14:paraId="3391DD32" w14:textId="77777777" w:rsidR="001B77AE" w:rsidRDefault="00C55C38">
      <w:pPr>
        <w:spacing w:line="360" w:lineRule="auto"/>
        <w:jc w:val="left"/>
        <w:textAlignment w:val="center"/>
        <w:rPr>
          <w:color w:val="000000"/>
        </w:rPr>
      </w:pPr>
      <w:r>
        <w:rPr>
          <w:rFonts w:ascii="宋体" w:hAnsi="宋体"/>
          <w:color w:val="000000"/>
          <w:em w:val="dot"/>
        </w:rPr>
        <w:t>廊</w:t>
      </w:r>
      <w:r>
        <w:rPr>
          <w:rFonts w:ascii="宋体" w:hAnsi="宋体"/>
          <w:color w:val="000000"/>
        </w:rPr>
        <w:t>道（</w:t>
      </w:r>
      <w:r>
        <w:rPr>
          <w:rFonts w:eastAsia="Times New Roman" w:cs="Times New Roman"/>
          <w:color w:val="000000"/>
        </w:rPr>
        <w:t>láng dào</w:t>
      </w:r>
      <w:r>
        <w:rPr>
          <w:rFonts w:ascii="宋体" w:hAnsi="宋体"/>
          <w:color w:val="000000"/>
        </w:rPr>
        <w:t>）：指有覆盖的通道，也常指像走廊一样的狭长通道，可用于交通、景观等场景。</w:t>
      </w:r>
    </w:p>
    <w:p w14:paraId="7DDFA472" w14:textId="77777777" w:rsidR="001B77AE" w:rsidRDefault="00C55C38">
      <w:pPr>
        <w:spacing w:line="360" w:lineRule="auto"/>
        <w:jc w:val="left"/>
        <w:textAlignment w:val="center"/>
        <w:rPr>
          <w:color w:val="000000"/>
        </w:rPr>
      </w:pPr>
      <w:r>
        <w:rPr>
          <w:color w:val="000000"/>
        </w:rPr>
        <w:t>【</w:t>
      </w:r>
      <w:r>
        <w:rPr>
          <w:color w:val="000000"/>
        </w:rPr>
        <w:t>2</w:t>
      </w:r>
      <w:r>
        <w:rPr>
          <w:color w:val="000000"/>
        </w:rPr>
        <w:t>题详解】</w:t>
      </w:r>
    </w:p>
    <w:p w14:paraId="07B4AF17" w14:textId="77777777" w:rsidR="001B77AE" w:rsidRDefault="00C55C38">
      <w:pPr>
        <w:spacing w:line="360" w:lineRule="auto"/>
        <w:jc w:val="left"/>
        <w:textAlignment w:val="center"/>
        <w:rPr>
          <w:color w:val="000000"/>
        </w:rPr>
      </w:pPr>
      <w:r>
        <w:rPr>
          <w:rFonts w:ascii="宋体" w:hAnsi="宋体"/>
          <w:color w:val="000000"/>
        </w:rPr>
        <w:t>本题考查词语解释。</w:t>
      </w:r>
    </w:p>
    <w:p w14:paraId="39ADBAA1" w14:textId="77777777" w:rsidR="001B77AE" w:rsidRDefault="00C55C38">
      <w:pPr>
        <w:spacing w:line="360" w:lineRule="auto"/>
        <w:jc w:val="left"/>
        <w:textAlignment w:val="center"/>
        <w:rPr>
          <w:color w:val="000000"/>
        </w:rPr>
      </w:pPr>
      <w:r>
        <w:rPr>
          <w:rFonts w:ascii="宋体" w:hAnsi="宋体"/>
          <w:color w:val="000000"/>
        </w:rPr>
        <w:t>星罗棋布（</w:t>
      </w:r>
      <w:r>
        <w:rPr>
          <w:rFonts w:eastAsia="Times New Roman" w:cs="Times New Roman"/>
          <w:color w:val="000000"/>
        </w:rPr>
        <w:t>xīng luó qí bù</w:t>
      </w:r>
      <w:r>
        <w:rPr>
          <w:rFonts w:ascii="宋体" w:hAnsi="宋体"/>
          <w:color w:val="000000"/>
        </w:rPr>
        <w:t>）：像星星和棋子一样散布，形容数量多、分布广。</w:t>
      </w:r>
    </w:p>
    <w:p w14:paraId="58DD91F2" w14:textId="77777777" w:rsidR="001B77AE" w:rsidRDefault="00C55C38">
      <w:pPr>
        <w:spacing w:line="360" w:lineRule="auto"/>
        <w:jc w:val="left"/>
        <w:textAlignment w:val="center"/>
        <w:rPr>
          <w:color w:val="000000"/>
        </w:rPr>
      </w:pPr>
      <w:r>
        <w:rPr>
          <w:rFonts w:ascii="宋体" w:hAnsi="宋体"/>
          <w:color w:val="000000"/>
        </w:rPr>
        <w:t>奇形怪状（</w:t>
      </w:r>
      <w:r>
        <w:rPr>
          <w:rFonts w:eastAsia="Times New Roman" w:cs="Times New Roman"/>
          <w:color w:val="000000"/>
        </w:rPr>
        <w:t>qí xíng guài zhuàng</w:t>
      </w:r>
      <w:r>
        <w:rPr>
          <w:rFonts w:ascii="宋体" w:hAnsi="宋体"/>
          <w:color w:val="000000"/>
        </w:rPr>
        <w:t>）：形状奇特怪异，与众不同。</w:t>
      </w:r>
    </w:p>
    <w:p w14:paraId="4734DA7D" w14:textId="77777777" w:rsidR="001B77AE" w:rsidRDefault="00C55C38">
      <w:pPr>
        <w:spacing w:line="360" w:lineRule="auto"/>
        <w:jc w:val="left"/>
        <w:textAlignment w:val="center"/>
        <w:rPr>
          <w:color w:val="000000"/>
        </w:rPr>
      </w:pPr>
      <w:r>
        <w:rPr>
          <w:noProof/>
          <w:color w:val="000000"/>
        </w:rPr>
        <w:drawing>
          <wp:inline distT="0" distB="0" distL="0" distR="0" wp14:anchorId="6647EF69" wp14:editId="70B86FF3">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95250" cy="171450"/>
                    </a:xfrm>
                    <a:prstGeom prst="rect">
                      <a:avLst/>
                    </a:prstGeom>
                  </pic:spPr>
                </pic:pic>
              </a:graphicData>
            </a:graphic>
          </wp:inline>
        </w:drawing>
      </w:r>
      <w:r>
        <w:rPr>
          <w:color w:val="000000"/>
        </w:rPr>
        <w:t>3</w:t>
      </w:r>
      <w:r>
        <w:rPr>
          <w:color w:val="000000"/>
        </w:rPr>
        <w:t>题详解】</w:t>
      </w:r>
    </w:p>
    <w:p w14:paraId="51AEC4A0" w14:textId="77777777" w:rsidR="001B77AE" w:rsidRDefault="00C55C38">
      <w:pPr>
        <w:spacing w:line="360" w:lineRule="auto"/>
        <w:jc w:val="left"/>
        <w:textAlignment w:val="center"/>
        <w:rPr>
          <w:color w:val="000000"/>
        </w:rPr>
      </w:pPr>
      <w:r>
        <w:rPr>
          <w:rFonts w:ascii="宋体" w:hAnsi="宋体"/>
          <w:color w:val="000000"/>
        </w:rPr>
        <w:t>本题考查排序。</w:t>
      </w:r>
    </w:p>
    <w:p w14:paraId="38BA1873" w14:textId="77777777" w:rsidR="001B77AE" w:rsidRDefault="00C55C38">
      <w:pPr>
        <w:spacing w:line="360" w:lineRule="auto"/>
        <w:jc w:val="left"/>
        <w:textAlignment w:val="center"/>
        <w:rPr>
          <w:color w:val="000000"/>
        </w:rPr>
      </w:pPr>
      <w:r>
        <w:rPr>
          <w:rFonts w:ascii="宋体" w:hAnsi="宋体"/>
          <w:color w:val="000000"/>
        </w:rPr>
        <w:t>②句“沿张家界前往大湘西旅游廊道”，描述了前往大湘西旅游的路线。</w:t>
      </w:r>
      <w:r>
        <w:rPr>
          <w:color w:val="000000"/>
        </w:rPr>
        <w:t>按照正常的认知和介绍顺序，应</w:t>
      </w:r>
      <w:r>
        <w:rPr>
          <w:color w:val="000000"/>
        </w:rPr>
        <w:lastRenderedPageBreak/>
        <w:t>该先说明前往某个地方的路线，即</w:t>
      </w:r>
      <w:r>
        <w:rPr>
          <w:color w:val="000000"/>
        </w:rPr>
        <w:t>②</w:t>
      </w:r>
      <w:r>
        <w:rPr>
          <w:color w:val="000000"/>
        </w:rPr>
        <w:t>句放在首位；</w:t>
      </w:r>
    </w:p>
    <w:p w14:paraId="5648C3F3" w14:textId="77777777" w:rsidR="001B77AE" w:rsidRDefault="00C55C38">
      <w:pPr>
        <w:spacing w:line="360" w:lineRule="auto"/>
        <w:jc w:val="left"/>
        <w:textAlignment w:val="center"/>
        <w:rPr>
          <w:color w:val="000000"/>
        </w:rPr>
      </w:pPr>
      <w:r>
        <w:rPr>
          <w:rFonts w:ascii="宋体" w:hAnsi="宋体"/>
          <w:color w:val="000000"/>
        </w:rPr>
        <w:t>③句“世界级的文化遗产遗迹荟萃”，强调了沿途有世界级文化遗产遗迹这一特点。介绍在沿途能看到的情况，放在第二部分；</w:t>
      </w:r>
    </w:p>
    <w:p w14:paraId="409228C1" w14:textId="77777777" w:rsidR="001B77AE" w:rsidRDefault="00C55C38">
      <w:pPr>
        <w:spacing w:line="360" w:lineRule="auto"/>
        <w:jc w:val="left"/>
        <w:textAlignment w:val="center"/>
        <w:rPr>
          <w:color w:val="000000"/>
        </w:rPr>
      </w:pPr>
      <w:r>
        <w:rPr>
          <w:rFonts w:ascii="宋体" w:hAnsi="宋体"/>
          <w:color w:val="000000"/>
        </w:rPr>
        <w:t>①句“崀山、莽山、洞庭湖、东江湖等名山名湖密集”，主要列举了湖南的一些名山名湖。这样的顺序符合人们由整体路线到沿途特色，再到具体景点的认知逻辑；</w:t>
      </w:r>
    </w:p>
    <w:p w14:paraId="42324808" w14:textId="77777777" w:rsidR="001B77AE" w:rsidRDefault="00C55C38">
      <w:pPr>
        <w:spacing w:line="360" w:lineRule="auto"/>
        <w:jc w:val="left"/>
        <w:textAlignment w:val="center"/>
        <w:rPr>
          <w:color w:val="000000"/>
        </w:rPr>
      </w:pPr>
      <w:r>
        <w:rPr>
          <w:rFonts w:ascii="宋体" w:hAnsi="宋体"/>
          <w:color w:val="000000"/>
        </w:rPr>
        <w:t>正确排序是②③①；</w:t>
      </w:r>
    </w:p>
    <w:p w14:paraId="1E024588" w14:textId="77777777" w:rsidR="001B77AE" w:rsidRDefault="00C55C38">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58323817" w14:textId="77777777" w:rsidR="001B77AE" w:rsidRDefault="00C55C38">
      <w:pPr>
        <w:spacing w:line="360" w:lineRule="auto"/>
        <w:jc w:val="left"/>
        <w:textAlignment w:val="center"/>
        <w:rPr>
          <w:color w:val="000000"/>
        </w:rPr>
      </w:pPr>
      <w:r>
        <w:rPr>
          <w:rFonts w:ascii="宋体" w:hAnsi="宋体"/>
          <w:b/>
          <w:color w:val="000000"/>
          <w:sz w:val="24"/>
        </w:rPr>
        <w:t>【感受湖湘文化】</w:t>
      </w:r>
    </w:p>
    <w:p w14:paraId="199EA15A" w14:textId="77777777" w:rsidR="001B77AE" w:rsidRDefault="00C55C38">
      <w:pPr>
        <w:spacing w:line="360" w:lineRule="auto"/>
        <w:jc w:val="left"/>
        <w:textAlignment w:val="center"/>
        <w:rPr>
          <w:color w:val="000000"/>
        </w:rPr>
      </w:pPr>
      <w:r>
        <w:rPr>
          <w:color w:val="000000"/>
        </w:rPr>
        <w:t xml:space="preserve">4. </w:t>
      </w:r>
      <w:r>
        <w:rPr>
          <w:rFonts w:ascii="宋体" w:hAnsi="宋体"/>
          <w:color w:val="000000"/>
        </w:rPr>
        <w:t>小湘同学设计了四块有关“湖湘文化”的展板，以下是部分内容，其中有一处语病，请你提出修改意见。</w:t>
      </w:r>
    </w:p>
    <w:tbl>
      <w:tblPr>
        <w:tblW w:w="6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95"/>
        <w:gridCol w:w="1695"/>
        <w:gridCol w:w="1560"/>
        <w:gridCol w:w="1695"/>
      </w:tblGrid>
      <w:tr w:rsidR="001B77AE" w14:paraId="6D7125C9" w14:textId="77777777">
        <w:trPr>
          <w:trHeight w:val="31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5A0A8BF" w14:textId="77777777" w:rsidR="001B77AE" w:rsidRDefault="00C55C38">
            <w:pPr>
              <w:spacing w:line="360" w:lineRule="auto"/>
              <w:jc w:val="center"/>
              <w:textAlignment w:val="center"/>
              <w:rPr>
                <w:color w:val="000000"/>
              </w:rPr>
            </w:pPr>
            <w:r>
              <w:rPr>
                <w:rFonts w:ascii="宋体" w:hAnsi="宋体"/>
                <w:color w:val="000000"/>
              </w:rPr>
              <w:t>历史文化</w:t>
            </w:r>
          </w:p>
          <w:p w14:paraId="2F76AA4A" w14:textId="77777777" w:rsidR="001B77AE" w:rsidRDefault="00C55C38">
            <w:pPr>
              <w:spacing w:line="360" w:lineRule="auto"/>
              <w:jc w:val="left"/>
              <w:textAlignment w:val="center"/>
              <w:rPr>
                <w:color w:val="000000"/>
              </w:rPr>
            </w:pPr>
            <w:r>
              <w:rPr>
                <w:rFonts w:ascii="宋体" w:hAnsi="宋体"/>
                <w:color w:val="000000"/>
              </w:rPr>
              <w:t>岳阳楼是中国古代四大名楼，堪称“中国古代建筑艺术巅峰”。</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66F98F2" w14:textId="77777777" w:rsidR="001B77AE" w:rsidRDefault="00C55C38">
            <w:pPr>
              <w:spacing w:line="360" w:lineRule="auto"/>
              <w:jc w:val="center"/>
              <w:textAlignment w:val="center"/>
              <w:rPr>
                <w:color w:val="000000"/>
              </w:rPr>
            </w:pPr>
            <w:r>
              <w:rPr>
                <w:rFonts w:ascii="宋体" w:hAnsi="宋体"/>
                <w:color w:val="000000"/>
              </w:rPr>
              <w:t>红色文化</w:t>
            </w:r>
          </w:p>
          <w:p w14:paraId="324B615E" w14:textId="77777777" w:rsidR="001B77AE" w:rsidRDefault="00C55C38">
            <w:pPr>
              <w:spacing w:line="360" w:lineRule="auto"/>
              <w:jc w:val="left"/>
              <w:textAlignment w:val="center"/>
              <w:rPr>
                <w:color w:val="000000"/>
              </w:rPr>
            </w:pPr>
            <w:r>
              <w:rPr>
                <w:rFonts w:ascii="宋体" w:hAnsi="宋体"/>
                <w:color w:val="000000"/>
              </w:rPr>
              <w:t>韶山作为一代伟人毛泽东的故乡，承载着无数的红色记忆。</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0E32AE5" w14:textId="77777777" w:rsidR="001B77AE" w:rsidRDefault="00C55C38">
            <w:pPr>
              <w:spacing w:line="360" w:lineRule="auto"/>
              <w:jc w:val="center"/>
              <w:textAlignment w:val="center"/>
              <w:rPr>
                <w:color w:val="000000"/>
              </w:rPr>
            </w:pPr>
            <w:r>
              <w:rPr>
                <w:rFonts w:ascii="宋体" w:hAnsi="宋体"/>
                <w:color w:val="000000"/>
              </w:rPr>
              <w:t>农耕文化</w:t>
            </w:r>
          </w:p>
          <w:p w14:paraId="75F13B33" w14:textId="77777777" w:rsidR="001B77AE" w:rsidRDefault="00C55C38">
            <w:pPr>
              <w:spacing w:line="360" w:lineRule="auto"/>
              <w:jc w:val="left"/>
              <w:textAlignment w:val="center"/>
              <w:rPr>
                <w:color w:val="000000"/>
              </w:rPr>
            </w:pPr>
            <w:r>
              <w:rPr>
                <w:rFonts w:ascii="宋体" w:hAnsi="宋体"/>
                <w:color w:val="000000"/>
              </w:rPr>
              <w:t>作为炎帝神农氏安寝圣地，湖南拥有丰富的农耕文化资源。</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2791394" w14:textId="77777777" w:rsidR="001B77AE" w:rsidRDefault="00C55C38">
            <w:pPr>
              <w:spacing w:line="360" w:lineRule="auto"/>
              <w:jc w:val="center"/>
              <w:textAlignment w:val="center"/>
              <w:rPr>
                <w:color w:val="000000"/>
              </w:rPr>
            </w:pPr>
            <w:r>
              <w:rPr>
                <w:rFonts w:ascii="宋体" w:hAnsi="宋体"/>
                <w:color w:val="000000"/>
              </w:rPr>
              <w:t>民俗文化</w:t>
            </w:r>
          </w:p>
          <w:p w14:paraId="39F0FEF1" w14:textId="77777777" w:rsidR="001B77AE" w:rsidRDefault="00C55C38">
            <w:pPr>
              <w:spacing w:line="360" w:lineRule="auto"/>
              <w:jc w:val="left"/>
              <w:textAlignment w:val="center"/>
              <w:rPr>
                <w:color w:val="000000"/>
              </w:rPr>
            </w:pPr>
            <w:r>
              <w:rPr>
                <w:rFonts w:ascii="宋体" w:hAnsi="宋体"/>
                <w:color w:val="000000"/>
              </w:rPr>
              <w:t>汨罗江畔端午习俗被列入国家级非物质文化遗产名录。</w:t>
            </w:r>
          </w:p>
        </w:tc>
      </w:tr>
    </w:tbl>
    <w:p w14:paraId="28C37FBD" w14:textId="77777777" w:rsidR="001B77AE" w:rsidRDefault="001B77AE">
      <w:pPr>
        <w:spacing w:line="360" w:lineRule="auto"/>
        <w:jc w:val="left"/>
        <w:textAlignment w:val="center"/>
        <w:rPr>
          <w:color w:val="000000"/>
        </w:rPr>
      </w:pPr>
    </w:p>
    <w:p w14:paraId="6F0848E7" w14:textId="77777777" w:rsidR="001B77AE" w:rsidRDefault="00C55C38">
      <w:pPr>
        <w:spacing w:line="360" w:lineRule="auto"/>
        <w:textAlignment w:val="center"/>
        <w:rPr>
          <w:color w:val="000000"/>
        </w:rPr>
      </w:pPr>
      <w:r>
        <w:rPr>
          <w:color w:val="2E75B6"/>
        </w:rPr>
        <w:t>【答案】</w:t>
      </w:r>
      <w:r>
        <w:rPr>
          <w:rFonts w:ascii="宋体" w:hAnsi="宋体"/>
          <w:color w:val="000000"/>
        </w:rPr>
        <w:t>岳阳楼是中国古代四大名楼之一，堪称“中国古代建筑艺术巅峰”。</w:t>
      </w:r>
    </w:p>
    <w:p w14:paraId="2BE1BE8E" w14:textId="77777777" w:rsidR="001B77AE" w:rsidRDefault="00C55C38">
      <w:pPr>
        <w:spacing w:line="360" w:lineRule="auto"/>
        <w:textAlignment w:val="center"/>
        <w:rPr>
          <w:color w:val="000000"/>
        </w:rPr>
      </w:pPr>
      <w:r>
        <w:rPr>
          <w:color w:val="2E75B6"/>
        </w:rPr>
        <w:t>【解析】</w:t>
      </w:r>
    </w:p>
    <w:p w14:paraId="0E581226" w14:textId="77777777" w:rsidR="001B77AE" w:rsidRDefault="00C55C38">
      <w:pPr>
        <w:spacing w:line="360" w:lineRule="auto"/>
        <w:jc w:val="left"/>
        <w:textAlignment w:val="center"/>
        <w:rPr>
          <w:color w:val="000000"/>
        </w:rPr>
      </w:pPr>
      <w:r>
        <w:rPr>
          <w:color w:val="000000"/>
        </w:rPr>
        <w:t>【详解】</w:t>
      </w:r>
      <w:r>
        <w:rPr>
          <w:rFonts w:ascii="宋体" w:hAnsi="宋体"/>
          <w:color w:val="000000"/>
        </w:rPr>
        <w:t>本题考查病句类型及修改。</w:t>
      </w:r>
    </w:p>
    <w:p w14:paraId="63BCF6FF" w14:textId="77777777" w:rsidR="001B77AE" w:rsidRDefault="00C55C38">
      <w:pPr>
        <w:spacing w:line="360" w:lineRule="auto"/>
        <w:jc w:val="left"/>
        <w:textAlignment w:val="center"/>
        <w:rPr>
          <w:color w:val="000000"/>
        </w:rPr>
      </w:pPr>
      <w:r>
        <w:rPr>
          <w:rFonts w:ascii="宋体" w:hAnsi="宋体"/>
          <w:color w:val="000000"/>
        </w:rPr>
        <w:t>根据“岳阳楼是中国古代四大名楼，堪称‘中国古代建筑艺术巅峰’”可知，主宾搭配不当，“岳阳楼”是一座楼，不能直接等同于“四大名楼”这一群体，在“四大名楼”后添加“之一”，修改后：岳阳楼是中国古代四大名楼之一，堪称“中国古代建筑艺术巅峰”。</w:t>
      </w:r>
    </w:p>
    <w:p w14:paraId="635C8181" w14:textId="77777777" w:rsidR="001B77AE" w:rsidRDefault="00C55C38">
      <w:pPr>
        <w:spacing w:line="360" w:lineRule="auto"/>
        <w:jc w:val="left"/>
        <w:textAlignment w:val="center"/>
        <w:rPr>
          <w:color w:val="000000"/>
        </w:rPr>
      </w:pPr>
      <w:r>
        <w:rPr>
          <w:color w:val="000000"/>
        </w:rPr>
        <w:t xml:space="preserve">5. </w:t>
      </w:r>
      <w:r>
        <w:rPr>
          <w:rFonts w:ascii="宋体" w:hAnsi="宋体"/>
          <w:color w:val="000000"/>
        </w:rPr>
        <w:t>小语同学提供了一张图片（见下图），请你根据图中的信息，围绕“湖湘文化与科技融合”写一段宣传文字，至少运用一种修辞手法。</w:t>
      </w:r>
    </w:p>
    <w:p w14:paraId="6EE12F24" w14:textId="77777777" w:rsidR="001B77AE" w:rsidRDefault="00C55C38">
      <w:pPr>
        <w:spacing w:line="360" w:lineRule="auto"/>
        <w:jc w:val="left"/>
        <w:textAlignment w:val="center"/>
        <w:rPr>
          <w:color w:val="000000"/>
        </w:rPr>
      </w:pPr>
      <w:r>
        <w:rPr>
          <w:noProof/>
          <w:color w:val="000000"/>
        </w:rPr>
        <w:lastRenderedPageBreak/>
        <w:drawing>
          <wp:inline distT="0" distB="0" distL="0" distR="0" wp14:anchorId="6EABB130" wp14:editId="4BB97EA4">
            <wp:extent cx="3400425" cy="2295525"/>
            <wp:effectExtent l="0" t="0" r="0" b="0"/>
            <wp:docPr id="100003" name="图片 100003" descr="学科网(www.zxxk.com)--教育资源门户，提供试卷、教案、课件、论文、素材以及各类教学资源下载，还有大量而丰富的教学相关资讯！ SpHOhAdUk/v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3400425" cy="2295525"/>
                    </a:xfrm>
                    <a:prstGeom prst="rect">
                      <a:avLst/>
                    </a:prstGeom>
                  </pic:spPr>
                </pic:pic>
              </a:graphicData>
            </a:graphic>
          </wp:inline>
        </w:drawing>
      </w:r>
    </w:p>
    <w:p w14:paraId="4FDA6CE4" w14:textId="77777777" w:rsidR="001B77AE" w:rsidRDefault="00C55C38">
      <w:pPr>
        <w:spacing w:line="360" w:lineRule="auto"/>
        <w:textAlignment w:val="center"/>
        <w:rPr>
          <w:color w:val="000000"/>
        </w:rPr>
      </w:pPr>
      <w:r>
        <w:rPr>
          <w:color w:val="2E75B6"/>
        </w:rPr>
        <w:t>【答案】</w:t>
      </w:r>
      <w:r>
        <w:rPr>
          <w:rFonts w:ascii="宋体" w:hAnsi="宋体"/>
          <w:color w:val="000000"/>
        </w:rPr>
        <w:t>示例：湖湘文化与科技相拥，如春日新芽破茧而生：</w:t>
      </w:r>
      <w:r>
        <w:rPr>
          <w:rFonts w:eastAsia="Times New Roman" w:cs="Times New Roman"/>
          <w:color w:val="000000"/>
        </w:rPr>
        <w:t>AR</w:t>
      </w:r>
      <w:r>
        <w:rPr>
          <w:rFonts w:ascii="宋体" w:hAnsi="宋体"/>
          <w:color w:val="000000"/>
        </w:rPr>
        <w:t>数字复原让历史建筑“复活”，3</w:t>
      </w:r>
      <w:r>
        <w:rPr>
          <w:rFonts w:eastAsia="Times New Roman" w:cs="Times New Roman"/>
          <w:color w:val="000000"/>
        </w:rPr>
        <w:t>D</w:t>
      </w:r>
      <w:r>
        <w:rPr>
          <w:rFonts w:ascii="宋体" w:hAnsi="宋体"/>
          <w:color w:val="000000"/>
        </w:rPr>
        <w:t>建模为红色故事搭建时空舞台，沉浸互动秀将农耕民俗酿成“活态美酒”。科技如魔法笔，绘就湖湘文化的未来新篇！</w:t>
      </w:r>
    </w:p>
    <w:p w14:paraId="09904790" w14:textId="77777777" w:rsidR="001B77AE" w:rsidRDefault="00C55C38">
      <w:pPr>
        <w:spacing w:line="360" w:lineRule="auto"/>
        <w:textAlignment w:val="center"/>
        <w:rPr>
          <w:color w:val="000000"/>
        </w:rPr>
      </w:pPr>
      <w:r>
        <w:rPr>
          <w:color w:val="2E75B6"/>
        </w:rPr>
        <w:t>【解析】</w:t>
      </w:r>
    </w:p>
    <w:p w14:paraId="7F1625E4" w14:textId="77777777" w:rsidR="001B77AE" w:rsidRDefault="00C55C38">
      <w:pPr>
        <w:spacing w:line="360" w:lineRule="auto"/>
        <w:jc w:val="left"/>
        <w:textAlignment w:val="center"/>
        <w:rPr>
          <w:color w:val="000000"/>
        </w:rPr>
      </w:pPr>
      <w:r>
        <w:rPr>
          <w:color w:val="000000"/>
        </w:rPr>
        <w:t>【详解】</w:t>
      </w:r>
      <w:r>
        <w:rPr>
          <w:rFonts w:ascii="宋体" w:hAnsi="宋体"/>
          <w:color w:val="000000"/>
        </w:rPr>
        <w:t>本题考查宣传语及图文转换。</w:t>
      </w:r>
    </w:p>
    <w:p w14:paraId="0FB8A014" w14:textId="77777777" w:rsidR="001B77AE" w:rsidRDefault="00C55C38">
      <w:pPr>
        <w:spacing w:line="360" w:lineRule="auto"/>
        <w:jc w:val="left"/>
        <w:textAlignment w:val="center"/>
        <w:rPr>
          <w:color w:val="000000"/>
        </w:rPr>
      </w:pPr>
      <w:r>
        <w:rPr>
          <w:rFonts w:ascii="宋体" w:hAnsi="宋体"/>
          <w:color w:val="000000"/>
        </w:rPr>
        <w:t>图片主要分为三部分，最外层是应用效果，中间层是科技手段，最内层是项目类别。</w:t>
      </w:r>
    </w:p>
    <w:p w14:paraId="38E1E9AC" w14:textId="77777777" w:rsidR="001B77AE" w:rsidRDefault="00C55C38">
      <w:pPr>
        <w:spacing w:line="360" w:lineRule="auto"/>
        <w:jc w:val="left"/>
        <w:textAlignment w:val="center"/>
        <w:rPr>
          <w:color w:val="000000"/>
        </w:rPr>
      </w:pPr>
      <w:r>
        <w:rPr>
          <w:rFonts w:ascii="宋体" w:hAnsi="宋体"/>
          <w:color w:val="000000"/>
        </w:rPr>
        <w:t>最外层的应用效果包括：重现碑刻上消失的文字、全息投影，5</w:t>
      </w:r>
      <w:r>
        <w:rPr>
          <w:rFonts w:eastAsia="Times New Roman" w:cs="Times New Roman"/>
          <w:color w:val="000000"/>
        </w:rPr>
        <w:t>D</w:t>
      </w:r>
      <w:r>
        <w:rPr>
          <w:rFonts w:ascii="宋体" w:hAnsi="宋体"/>
          <w:color w:val="000000"/>
        </w:rPr>
        <w:t>直播、呈现沉浸式幻境秀。</w:t>
      </w:r>
    </w:p>
    <w:p w14:paraId="4DCE2D1F" w14:textId="77777777" w:rsidR="001B77AE" w:rsidRDefault="00C55C38">
      <w:pPr>
        <w:spacing w:line="360" w:lineRule="auto"/>
        <w:jc w:val="left"/>
        <w:textAlignment w:val="center"/>
        <w:rPr>
          <w:color w:val="000000"/>
        </w:rPr>
      </w:pPr>
      <w:r>
        <w:rPr>
          <w:rFonts w:ascii="宋体" w:hAnsi="宋体"/>
          <w:color w:val="000000"/>
        </w:rPr>
        <w:t>中间层的科技手段包括：</w:t>
      </w:r>
      <w:r>
        <w:rPr>
          <w:rFonts w:eastAsia="Times New Roman" w:cs="Times New Roman"/>
          <w:color w:val="000000"/>
        </w:rPr>
        <w:t>AI</w:t>
      </w:r>
      <w:r>
        <w:rPr>
          <w:rFonts w:ascii="宋体" w:hAnsi="宋体"/>
          <w:color w:val="000000"/>
        </w:rPr>
        <w:t>数字技术、动态捕捉，3</w:t>
      </w:r>
      <w:r>
        <w:rPr>
          <w:rFonts w:eastAsia="Times New Roman" w:cs="Times New Roman"/>
          <w:color w:val="000000"/>
        </w:rPr>
        <w:t>D</w:t>
      </w:r>
      <w:r>
        <w:rPr>
          <w:rFonts w:ascii="宋体" w:hAnsi="宋体"/>
          <w:color w:val="000000"/>
        </w:rPr>
        <w:t>建模。</w:t>
      </w:r>
    </w:p>
    <w:p w14:paraId="79A5DC98" w14:textId="77777777" w:rsidR="001B77AE" w:rsidRDefault="00C55C38">
      <w:pPr>
        <w:spacing w:line="360" w:lineRule="auto"/>
        <w:jc w:val="left"/>
        <w:textAlignment w:val="center"/>
        <w:rPr>
          <w:color w:val="000000"/>
        </w:rPr>
      </w:pPr>
      <w:r>
        <w:rPr>
          <w:rFonts w:ascii="宋体" w:hAnsi="宋体"/>
          <w:color w:val="000000"/>
        </w:rPr>
        <w:t>最内层的项目类别包括：浯溪碑林、湘绣、花鼓戏。</w:t>
      </w:r>
    </w:p>
    <w:p w14:paraId="6B0CA75B" w14:textId="77777777" w:rsidR="001B77AE" w:rsidRDefault="00C55C38">
      <w:pPr>
        <w:spacing w:line="360" w:lineRule="auto"/>
        <w:jc w:val="left"/>
        <w:textAlignment w:val="center"/>
        <w:rPr>
          <w:color w:val="000000"/>
        </w:rPr>
      </w:pPr>
      <w:r>
        <w:rPr>
          <w:rFonts w:ascii="宋体" w:hAnsi="宋体"/>
          <w:color w:val="000000"/>
        </w:rPr>
        <w:t>作答时，需围绕“湖湘文化与科技融合”，提取图中“湘绣、花鼓戏、密溪碑林”等湖湘文化元素，以及“动态捕捉、3</w:t>
      </w:r>
      <w:r>
        <w:rPr>
          <w:rFonts w:eastAsia="Times New Roman" w:cs="Times New Roman"/>
          <w:color w:val="000000"/>
        </w:rPr>
        <w:t>D</w:t>
      </w:r>
      <w:r>
        <w:rPr>
          <w:rFonts w:ascii="宋体" w:hAnsi="宋体"/>
          <w:color w:val="000000"/>
        </w:rPr>
        <w:t>建模、全息投影”等科技手段信息，将二者融合阐述。写宣传文字，风格要具有感染力、吸引力，至少用一种修辞手法，如比喻、排比等，增强宣传效果。要体现科技如何助力湖湘文化展现，突出融合后的魅力，让读者感受到湖湘文化因科技焕新活力，科技因湖湘文化具人文温度。</w:t>
      </w:r>
    </w:p>
    <w:p w14:paraId="5F7D3CE0" w14:textId="77777777" w:rsidR="001B77AE" w:rsidRDefault="00C55C38">
      <w:pPr>
        <w:spacing w:line="360" w:lineRule="auto"/>
        <w:jc w:val="left"/>
        <w:textAlignment w:val="center"/>
        <w:rPr>
          <w:color w:val="000000"/>
        </w:rPr>
      </w:pPr>
      <w:r>
        <w:rPr>
          <w:rFonts w:ascii="宋体" w:hAnsi="宋体"/>
          <w:color w:val="000000"/>
        </w:rPr>
        <w:t>示例：当湖湘文化邂逅科技，恰似古老湘绣与现代动态捕捉共舞，3</w:t>
      </w:r>
      <w:r>
        <w:rPr>
          <w:rFonts w:eastAsia="Times New Roman" w:cs="Times New Roman"/>
          <w:color w:val="000000"/>
        </w:rPr>
        <w:t>D</w:t>
      </w:r>
      <w:r>
        <w:rPr>
          <w:rFonts w:ascii="宋体" w:hAnsi="宋体"/>
          <w:color w:val="000000"/>
        </w:rPr>
        <w:t>建模让密溪碑林“复活”，全息投影为花鼓戏添翼。借科技手段，湖湘文化从历史深处走出，以数字绣娘、沉浸花鼓等新姿，成为照亮文化传承的闪耀星辰，邀您共赏这场传统与未来交融的盛宴！</w:t>
      </w:r>
    </w:p>
    <w:p w14:paraId="62955017" w14:textId="77777777" w:rsidR="001B77AE" w:rsidRDefault="00C55C38">
      <w:pPr>
        <w:spacing w:line="360" w:lineRule="auto"/>
        <w:jc w:val="left"/>
        <w:textAlignment w:val="center"/>
        <w:rPr>
          <w:color w:val="000000"/>
        </w:rPr>
      </w:pPr>
      <w:r>
        <w:rPr>
          <w:color w:val="000000"/>
        </w:rPr>
        <w:t xml:space="preserve">6. </w:t>
      </w:r>
      <w:r>
        <w:rPr>
          <w:rFonts w:ascii="宋体" w:hAnsi="宋体"/>
          <w:color w:val="000000"/>
        </w:rPr>
        <w:t>下面是三位同学关于湖湘文化精神的讨论，请你用古诗文补全对话。</w:t>
      </w:r>
    </w:p>
    <w:p w14:paraId="152E5FB8" w14:textId="77777777" w:rsidR="001B77AE" w:rsidRDefault="00C55C38">
      <w:pPr>
        <w:spacing w:line="360" w:lineRule="auto"/>
        <w:ind w:firstLine="420"/>
        <w:jc w:val="left"/>
        <w:textAlignment w:val="center"/>
        <w:rPr>
          <w:color w:val="000000"/>
        </w:rPr>
      </w:pPr>
      <w:r>
        <w:rPr>
          <w:rFonts w:ascii="宋体" w:hAnsi="宋体"/>
          <w:color w:val="000000"/>
        </w:rPr>
        <w:t>小潇：杜甫虽然没有“风雨不动安如山”的“广厦”，但仍渴望“（1）______”，我认为他的这种济世情怀与湖湘精神是相通的。</w:t>
      </w:r>
    </w:p>
    <w:p w14:paraId="2F1AD5C2" w14:textId="77777777" w:rsidR="001B77AE" w:rsidRDefault="00C55C38">
      <w:pPr>
        <w:spacing w:line="360" w:lineRule="auto"/>
        <w:ind w:firstLine="420"/>
        <w:jc w:val="left"/>
        <w:textAlignment w:val="center"/>
        <w:rPr>
          <w:color w:val="000000"/>
        </w:rPr>
      </w:pPr>
      <w:r>
        <w:rPr>
          <w:rFonts w:ascii="宋体" w:hAnsi="宋体"/>
          <w:color w:val="000000"/>
        </w:rPr>
        <w:t>小湘：“（2）______，______”，范仲淹将个人忧乐与国家命运紧密相连，湖湘精神是否也包含了这种心忧天下的精神呢？</w:t>
      </w:r>
    </w:p>
    <w:p w14:paraId="33874AFE" w14:textId="77777777" w:rsidR="001B77AE" w:rsidRDefault="00C55C38">
      <w:pPr>
        <w:spacing w:line="360" w:lineRule="auto"/>
        <w:ind w:firstLine="420"/>
        <w:jc w:val="left"/>
        <w:textAlignment w:val="center"/>
        <w:rPr>
          <w:color w:val="000000"/>
        </w:rPr>
      </w:pPr>
      <w:r>
        <w:rPr>
          <w:rFonts w:ascii="宋体" w:hAnsi="宋体"/>
          <w:color w:val="000000"/>
        </w:rPr>
        <w:t>小语：是的。我认为“（3）______，______”中体现的勇往直前精神，同样是广大湖湘人所推崇的。</w:t>
      </w:r>
    </w:p>
    <w:p w14:paraId="6854D21B" w14:textId="77777777" w:rsidR="001B77AE" w:rsidRDefault="00C55C38">
      <w:pPr>
        <w:spacing w:line="360" w:lineRule="auto"/>
        <w:textAlignment w:val="center"/>
        <w:rPr>
          <w:color w:val="000000"/>
        </w:rPr>
      </w:pPr>
      <w:r>
        <w:rPr>
          <w:color w:val="2E75B6"/>
        </w:rPr>
        <w:t>【答案】</w:t>
      </w:r>
      <w:r>
        <w:rPr>
          <w:color w:val="000000"/>
        </w:rPr>
        <w:t xml:space="preserve">    ①. </w:t>
      </w:r>
      <w:r>
        <w:rPr>
          <w:rFonts w:ascii="宋体" w:hAnsi="宋体"/>
          <w:color w:val="000000"/>
        </w:rPr>
        <w:t>大庇天下寒士俱欢颜</w:t>
      </w:r>
      <w:r>
        <w:rPr>
          <w:color w:val="000000"/>
        </w:rPr>
        <w:t xml:space="preserve">    ②. </w:t>
      </w:r>
      <w:r>
        <w:rPr>
          <w:rFonts w:ascii="宋体" w:hAnsi="宋体"/>
          <w:color w:val="000000"/>
        </w:rPr>
        <w:t>先天下之忧而忧</w:t>
      </w:r>
      <w:r>
        <w:rPr>
          <w:color w:val="000000"/>
        </w:rPr>
        <w:t xml:space="preserve">    ③. </w:t>
      </w:r>
      <w:r>
        <w:rPr>
          <w:rFonts w:ascii="宋体" w:hAnsi="宋体"/>
          <w:color w:val="000000"/>
        </w:rPr>
        <w:t>后天下之乐而乐</w:t>
      </w:r>
      <w:r>
        <w:rPr>
          <w:color w:val="000000"/>
        </w:rPr>
        <w:t xml:space="preserve">    ④. </w:t>
      </w:r>
      <w:r>
        <w:rPr>
          <w:rFonts w:ascii="宋体" w:hAnsi="宋体"/>
          <w:color w:val="000000"/>
        </w:rPr>
        <w:t>路漫漫其修远兮</w:t>
      </w:r>
      <w:r>
        <w:rPr>
          <w:color w:val="000000"/>
        </w:rPr>
        <w:t xml:space="preserve">    ⑤. </w:t>
      </w:r>
      <w:r>
        <w:rPr>
          <w:rFonts w:ascii="宋体" w:hAnsi="宋体"/>
          <w:color w:val="000000"/>
        </w:rPr>
        <w:t>吾将上下而求索</w:t>
      </w:r>
    </w:p>
    <w:p w14:paraId="190D3BDD" w14:textId="77777777" w:rsidR="001B77AE" w:rsidRDefault="00C55C38">
      <w:pPr>
        <w:spacing w:line="360" w:lineRule="auto"/>
        <w:textAlignment w:val="center"/>
        <w:rPr>
          <w:color w:val="000000"/>
        </w:rPr>
      </w:pPr>
      <w:r>
        <w:rPr>
          <w:color w:val="2E75B6"/>
        </w:rPr>
        <w:t>【解析】</w:t>
      </w:r>
    </w:p>
    <w:p w14:paraId="2BBE4FE6" w14:textId="77777777" w:rsidR="001B77AE" w:rsidRDefault="00C55C38">
      <w:pPr>
        <w:spacing w:line="360" w:lineRule="auto"/>
        <w:textAlignment w:val="center"/>
        <w:rPr>
          <w:color w:val="000000"/>
        </w:rPr>
      </w:pPr>
      <w:r>
        <w:rPr>
          <w:color w:val="000000"/>
        </w:rPr>
        <w:t>【详解】</w:t>
      </w:r>
      <w:r>
        <w:rPr>
          <w:rFonts w:ascii="宋体" w:hAnsi="宋体"/>
          <w:color w:val="000000"/>
        </w:rPr>
        <w:t>本题考查古诗词默写。</w:t>
      </w:r>
    </w:p>
    <w:p w14:paraId="3F0BF063" w14:textId="77777777" w:rsidR="001B77AE" w:rsidRDefault="00C55C38">
      <w:pPr>
        <w:spacing w:line="360" w:lineRule="auto"/>
        <w:textAlignment w:val="center"/>
        <w:rPr>
          <w:color w:val="000000"/>
        </w:rPr>
      </w:pPr>
      <w:r>
        <w:rPr>
          <w:rFonts w:ascii="宋体" w:hAnsi="宋体"/>
          <w:color w:val="000000"/>
        </w:rPr>
        <w:t>默写题作答时，一是要透彻理解诗文的内容；二是要认真审题，找出符合题意的诗文句子；三是答题内容要准确，做到不添字、不漏字、不写错字。本题中的“庇、俱、兮”等字词容易写错。</w:t>
      </w:r>
    </w:p>
    <w:p w14:paraId="4811EAE5" w14:textId="77777777" w:rsidR="001B77AE" w:rsidRDefault="00C55C38">
      <w:pPr>
        <w:spacing w:line="360" w:lineRule="auto"/>
        <w:textAlignment w:val="center"/>
        <w:rPr>
          <w:color w:val="000000"/>
        </w:rPr>
      </w:pPr>
      <w:r>
        <w:rPr>
          <w:color w:val="000000"/>
        </w:rPr>
        <w:t>（</w:t>
      </w:r>
      <w:r>
        <w:rPr>
          <w:color w:val="000000"/>
        </w:rPr>
        <w:t>3</w:t>
      </w:r>
      <w:r>
        <w:rPr>
          <w:color w:val="000000"/>
        </w:rPr>
        <w:t>）本题考查古诗词积累。按照题干要求，结合自己的积累，选取体现</w:t>
      </w:r>
      <w:r>
        <w:rPr>
          <w:rFonts w:ascii="宋体" w:hAnsi="宋体"/>
          <w:color w:val="000000"/>
        </w:rPr>
        <w:t>“</w:t>
      </w:r>
      <w:r>
        <w:rPr>
          <w:color w:val="000000"/>
        </w:rPr>
        <w:t>勇往直前精神</w:t>
      </w:r>
      <w:r>
        <w:rPr>
          <w:rFonts w:ascii="宋体" w:hAnsi="宋体"/>
          <w:color w:val="000000"/>
        </w:rPr>
        <w:t>”</w:t>
      </w:r>
      <w:r>
        <w:rPr>
          <w:color w:val="000000"/>
        </w:rPr>
        <w:t>的连续两句诗词作答即可。</w:t>
      </w:r>
    </w:p>
    <w:p w14:paraId="726D205D" w14:textId="77777777" w:rsidR="001B77AE" w:rsidRDefault="00C55C38">
      <w:pPr>
        <w:spacing w:line="360" w:lineRule="auto"/>
        <w:textAlignment w:val="center"/>
        <w:rPr>
          <w:color w:val="000000"/>
        </w:rPr>
      </w:pPr>
      <w:r>
        <w:rPr>
          <w:color w:val="000000"/>
        </w:rPr>
        <w:t>示例：长风破浪会有时，直挂云帆济沧海。</w:t>
      </w:r>
    </w:p>
    <w:p w14:paraId="5F7F936F" w14:textId="77777777" w:rsidR="001B77AE" w:rsidRDefault="00C55C38">
      <w:pPr>
        <w:spacing w:line="360" w:lineRule="auto"/>
        <w:jc w:val="left"/>
        <w:textAlignment w:val="center"/>
        <w:rPr>
          <w:color w:val="000000"/>
        </w:rPr>
      </w:pPr>
      <w:r>
        <w:rPr>
          <w:rFonts w:ascii="宋体" w:hAnsi="宋体"/>
          <w:b/>
          <w:color w:val="000000"/>
          <w:sz w:val="24"/>
        </w:rPr>
        <w:t>二、阅读（50分）</w:t>
      </w:r>
    </w:p>
    <w:p w14:paraId="3C47E8B5" w14:textId="77777777" w:rsidR="001B77AE" w:rsidRDefault="00C55C38">
      <w:pPr>
        <w:spacing w:line="360" w:lineRule="auto"/>
        <w:jc w:val="left"/>
        <w:textAlignment w:val="center"/>
        <w:rPr>
          <w:color w:val="000000"/>
        </w:rPr>
      </w:pPr>
      <w:r>
        <w:rPr>
          <w:rFonts w:ascii="宋体" w:hAnsi="宋体"/>
          <w:b/>
          <w:color w:val="000000"/>
          <w:sz w:val="24"/>
        </w:rPr>
        <w:t>（一）现代文阅读Ⅰ（10分）</w:t>
      </w:r>
    </w:p>
    <w:p w14:paraId="2DB74A5C" w14:textId="77777777" w:rsidR="001B77AE" w:rsidRDefault="00C55C38">
      <w:pPr>
        <w:spacing w:line="360" w:lineRule="auto"/>
        <w:jc w:val="left"/>
        <w:textAlignment w:val="center"/>
        <w:rPr>
          <w:color w:val="000000"/>
        </w:rPr>
      </w:pPr>
      <w:r>
        <w:rPr>
          <w:rFonts w:ascii="宋体" w:hAnsi="宋体"/>
          <w:color w:val="000000"/>
        </w:rPr>
        <w:t>阅读下面的文字，完成下面小题。</w:t>
      </w:r>
    </w:p>
    <w:p w14:paraId="6BAC86C2" w14:textId="77777777" w:rsidR="001B77AE" w:rsidRDefault="00C55C38">
      <w:pPr>
        <w:spacing w:line="360" w:lineRule="auto"/>
        <w:jc w:val="center"/>
        <w:textAlignment w:val="center"/>
        <w:rPr>
          <w:color w:val="000000"/>
        </w:rPr>
      </w:pPr>
      <w:r>
        <w:rPr>
          <w:rFonts w:ascii="楷体" w:eastAsia="楷体" w:hAnsi="楷体" w:cs="楷体"/>
          <w:color w:val="000000"/>
        </w:rPr>
        <w:t>东风何以是春风</w:t>
      </w:r>
    </w:p>
    <w:p w14:paraId="54BAAA6D" w14:textId="77777777" w:rsidR="001B77AE" w:rsidRDefault="00C55C38">
      <w:pPr>
        <w:spacing w:line="360" w:lineRule="auto"/>
        <w:jc w:val="center"/>
        <w:textAlignment w:val="center"/>
        <w:rPr>
          <w:color w:val="000000"/>
        </w:rPr>
      </w:pPr>
      <w:r>
        <w:rPr>
          <w:rFonts w:ascii="楷体" w:eastAsia="楷体" w:hAnsi="楷体" w:cs="楷体"/>
          <w:color w:val="000000"/>
        </w:rPr>
        <w:t>朱美禄</w:t>
      </w:r>
    </w:p>
    <w:p w14:paraId="1828EB72" w14:textId="77777777" w:rsidR="001B77AE" w:rsidRDefault="00C55C38">
      <w:pPr>
        <w:spacing w:line="360" w:lineRule="auto"/>
        <w:ind w:firstLine="420"/>
        <w:jc w:val="left"/>
        <w:textAlignment w:val="center"/>
        <w:rPr>
          <w:color w:val="000000"/>
        </w:rPr>
      </w:pPr>
      <w:r>
        <w:rPr>
          <w:rFonts w:ascii="楷体" w:eastAsia="楷体" w:hAnsi="楷体" w:cs="楷体"/>
          <w:color w:val="000000"/>
        </w:rPr>
        <w:t>①歌咏春天，自然少不了对春风的关注。而春风这个概念，古人有多种多样的表述。</w:t>
      </w:r>
    </w:p>
    <w:p w14:paraId="74DD31B4" w14:textId="77777777" w:rsidR="001B77AE" w:rsidRDefault="00C55C38">
      <w:pPr>
        <w:spacing w:line="360" w:lineRule="auto"/>
        <w:ind w:firstLine="420"/>
        <w:jc w:val="left"/>
        <w:textAlignment w:val="center"/>
        <w:rPr>
          <w:color w:val="000000"/>
        </w:rPr>
      </w:pPr>
      <w:r>
        <w:rPr>
          <w:rFonts w:ascii="楷体" w:eastAsia="楷体" w:hAnsi="楷体" w:cs="楷体"/>
          <w:color w:val="000000"/>
        </w:rPr>
        <w:t>②撮其大要，可以直接写成</w:t>
      </w:r>
      <w:r>
        <w:rPr>
          <w:rFonts w:ascii="宋体" w:hAnsi="宋体"/>
          <w:color w:val="000000"/>
        </w:rPr>
        <w:t>“</w:t>
      </w:r>
      <w:r>
        <w:rPr>
          <w:rFonts w:ascii="楷体" w:eastAsia="楷体" w:hAnsi="楷体" w:cs="楷体"/>
          <w:color w:val="000000"/>
        </w:rPr>
        <w:t>春风</w:t>
      </w:r>
      <w:r>
        <w:rPr>
          <w:rFonts w:ascii="宋体" w:hAnsi="宋体"/>
          <w:color w:val="000000"/>
        </w:rPr>
        <w:t>”</w:t>
      </w:r>
      <w:r>
        <w:rPr>
          <w:rFonts w:ascii="楷体" w:eastAsia="楷体" w:hAnsi="楷体" w:cs="楷体"/>
          <w:color w:val="000000"/>
        </w:rPr>
        <w:t>，如</w:t>
      </w:r>
      <w:r>
        <w:rPr>
          <w:rFonts w:ascii="宋体" w:hAnsi="宋体"/>
          <w:color w:val="000000"/>
        </w:rPr>
        <w:t>“</w:t>
      </w:r>
      <w:r>
        <w:rPr>
          <w:rFonts w:ascii="楷体" w:eastAsia="楷体" w:hAnsi="楷体" w:cs="楷体"/>
          <w:color w:val="000000"/>
        </w:rPr>
        <w:t>春风又绿江南岸</w:t>
      </w:r>
      <w:r>
        <w:rPr>
          <w:rFonts w:ascii="宋体" w:hAnsi="宋体"/>
          <w:color w:val="000000"/>
        </w:rPr>
        <w:t>”</w:t>
      </w:r>
      <w:r>
        <w:rPr>
          <w:rFonts w:ascii="楷体" w:eastAsia="楷体" w:hAnsi="楷体" w:cs="楷体"/>
          <w:color w:val="000000"/>
        </w:rPr>
        <w:t>；可以诗意地写成</w:t>
      </w:r>
      <w:r>
        <w:rPr>
          <w:rFonts w:ascii="宋体" w:hAnsi="宋体"/>
          <w:color w:val="000000"/>
        </w:rPr>
        <w:t>“</w:t>
      </w:r>
      <w:r>
        <w:rPr>
          <w:rFonts w:ascii="楷体" w:eastAsia="楷体" w:hAnsi="楷体" w:cs="楷体"/>
          <w:color w:val="000000"/>
        </w:rPr>
        <w:t>杨柳风</w:t>
      </w:r>
      <w:r>
        <w:rPr>
          <w:rFonts w:ascii="宋体" w:hAnsi="宋体"/>
          <w:color w:val="000000"/>
        </w:rPr>
        <w:t>”</w:t>
      </w:r>
      <w:r>
        <w:rPr>
          <w:rFonts w:ascii="楷体" w:eastAsia="楷体" w:hAnsi="楷体" w:cs="楷体"/>
          <w:color w:val="000000"/>
        </w:rPr>
        <w:t>，如</w:t>
      </w:r>
      <w:r>
        <w:rPr>
          <w:rFonts w:ascii="宋体" w:hAnsi="宋体"/>
          <w:color w:val="000000"/>
        </w:rPr>
        <w:t>“</w:t>
      </w:r>
      <w:r>
        <w:rPr>
          <w:rFonts w:ascii="楷体" w:eastAsia="楷体" w:hAnsi="楷体" w:cs="楷体"/>
          <w:color w:val="000000"/>
        </w:rPr>
        <w:t>吹面不寒杨柳风</w:t>
      </w:r>
      <w:r>
        <w:rPr>
          <w:rFonts w:ascii="宋体" w:hAnsi="宋体"/>
          <w:color w:val="000000"/>
        </w:rPr>
        <w:t>”</w:t>
      </w:r>
      <w:r>
        <w:rPr>
          <w:rFonts w:ascii="楷体" w:eastAsia="楷体" w:hAnsi="楷体" w:cs="楷体"/>
          <w:color w:val="000000"/>
        </w:rPr>
        <w:t>；可以写成</w:t>
      </w:r>
      <w:r>
        <w:rPr>
          <w:rFonts w:ascii="宋体" w:hAnsi="宋体"/>
          <w:color w:val="000000"/>
        </w:rPr>
        <w:t>“</w:t>
      </w:r>
      <w:r>
        <w:rPr>
          <w:rFonts w:ascii="楷体" w:eastAsia="楷体" w:hAnsi="楷体" w:cs="楷体"/>
          <w:color w:val="000000"/>
        </w:rPr>
        <w:t>惠风</w:t>
      </w:r>
      <w:r>
        <w:rPr>
          <w:rFonts w:ascii="宋体" w:hAnsi="宋体"/>
          <w:color w:val="000000"/>
        </w:rPr>
        <w:t>”</w:t>
      </w:r>
      <w:r>
        <w:rPr>
          <w:rFonts w:ascii="楷体" w:eastAsia="楷体" w:hAnsi="楷体" w:cs="楷体"/>
          <w:color w:val="000000"/>
        </w:rPr>
        <w:t>，如</w:t>
      </w:r>
      <w:r>
        <w:rPr>
          <w:rFonts w:ascii="宋体" w:hAnsi="宋体"/>
          <w:color w:val="000000"/>
        </w:rPr>
        <w:t>“</w:t>
      </w:r>
      <w:r>
        <w:rPr>
          <w:rFonts w:ascii="楷体" w:eastAsia="楷体" w:hAnsi="楷体" w:cs="楷体"/>
          <w:color w:val="000000"/>
        </w:rPr>
        <w:t>芳菲满郊甸，惠风生兰薄</w:t>
      </w:r>
      <w:r>
        <w:rPr>
          <w:rFonts w:ascii="宋体" w:hAnsi="宋体"/>
          <w:color w:val="000000"/>
        </w:rPr>
        <w:t>”</w:t>
      </w:r>
      <w:r>
        <w:rPr>
          <w:rFonts w:ascii="楷体" w:eastAsia="楷体" w:hAnsi="楷体" w:cs="楷体"/>
          <w:color w:val="000000"/>
        </w:rPr>
        <w:t>；还可以写成</w:t>
      </w:r>
      <w:r>
        <w:rPr>
          <w:rFonts w:ascii="宋体" w:hAnsi="宋体"/>
          <w:color w:val="000000"/>
        </w:rPr>
        <w:t>“</w:t>
      </w:r>
      <w:r>
        <w:rPr>
          <w:rFonts w:ascii="楷体" w:eastAsia="楷体" w:hAnsi="楷体" w:cs="楷体"/>
          <w:color w:val="000000"/>
        </w:rPr>
        <w:t>阳风</w:t>
      </w:r>
      <w:r>
        <w:rPr>
          <w:rFonts w:ascii="宋体" w:hAnsi="宋体"/>
          <w:color w:val="000000"/>
        </w:rPr>
        <w:t>”</w:t>
      </w:r>
      <w:r>
        <w:rPr>
          <w:rFonts w:ascii="楷体" w:eastAsia="楷体" w:hAnsi="楷体" w:cs="楷体"/>
          <w:color w:val="000000"/>
        </w:rPr>
        <w:t>，如</w:t>
      </w:r>
      <w:r>
        <w:rPr>
          <w:rFonts w:ascii="宋体" w:hAnsi="宋体"/>
          <w:color w:val="000000"/>
        </w:rPr>
        <w:t>“</w:t>
      </w:r>
      <w:r>
        <w:rPr>
          <w:rFonts w:ascii="楷体" w:eastAsia="楷体" w:hAnsi="楷体" w:cs="楷体"/>
          <w:color w:val="000000"/>
        </w:rPr>
        <w:t>岁序一更新，阳风动人寰</w:t>
      </w:r>
      <w:r>
        <w:rPr>
          <w:rFonts w:ascii="宋体" w:hAnsi="宋体"/>
          <w:color w:val="000000"/>
        </w:rPr>
        <w:t>”</w:t>
      </w:r>
      <w:r>
        <w:rPr>
          <w:rFonts w:ascii="楷体" w:eastAsia="楷体" w:hAnsi="楷体" w:cs="楷体"/>
          <w:color w:val="000000"/>
        </w:rPr>
        <w:t>。但有一个值得关注的现象，那就是许多文人常以</w:t>
      </w:r>
      <w:r>
        <w:rPr>
          <w:rFonts w:ascii="宋体" w:hAnsi="宋体"/>
          <w:color w:val="000000"/>
        </w:rPr>
        <w:t>“</w:t>
      </w:r>
      <w:r>
        <w:rPr>
          <w:rFonts w:ascii="楷体" w:eastAsia="楷体" w:hAnsi="楷体" w:cs="楷体"/>
          <w:color w:val="000000"/>
        </w:rPr>
        <w:t>东风</w:t>
      </w:r>
      <w:r>
        <w:rPr>
          <w:rFonts w:ascii="宋体" w:hAnsi="宋体"/>
          <w:color w:val="000000"/>
        </w:rPr>
        <w:t>”</w:t>
      </w:r>
      <w:r>
        <w:rPr>
          <w:rFonts w:ascii="楷体" w:eastAsia="楷体" w:hAnsi="楷体" w:cs="楷体"/>
          <w:color w:val="000000"/>
        </w:rPr>
        <w:t>来指代春风。如江淹《咏美人春游诗》：</w:t>
      </w:r>
      <w:r>
        <w:rPr>
          <w:rFonts w:ascii="宋体" w:hAnsi="宋体"/>
          <w:color w:val="000000"/>
        </w:rPr>
        <w:t>“</w:t>
      </w:r>
      <w:r>
        <w:rPr>
          <w:rFonts w:ascii="楷体" w:eastAsia="楷体" w:hAnsi="楷体" w:cs="楷体"/>
          <w:color w:val="000000"/>
        </w:rPr>
        <w:t>江南二月春，东风转绿苹。</w:t>
      </w:r>
      <w:r>
        <w:rPr>
          <w:rFonts w:ascii="宋体" w:hAnsi="宋体"/>
          <w:color w:val="000000"/>
        </w:rPr>
        <w:t>”</w:t>
      </w:r>
      <w:r>
        <w:rPr>
          <w:rFonts w:ascii="楷体" w:eastAsia="楷体" w:hAnsi="楷体" w:cs="楷体"/>
          <w:color w:val="000000"/>
        </w:rPr>
        <w:t>李白《落日忆山中》：</w:t>
      </w:r>
      <w:r>
        <w:rPr>
          <w:rFonts w:ascii="宋体" w:hAnsi="宋体"/>
          <w:color w:val="000000"/>
        </w:rPr>
        <w:t>“</w:t>
      </w:r>
      <w:r>
        <w:rPr>
          <w:rFonts w:ascii="楷体" w:eastAsia="楷体" w:hAnsi="楷体" w:cs="楷体"/>
          <w:color w:val="000000"/>
        </w:rPr>
        <w:t>东风随春归，发我枝上花。</w:t>
      </w:r>
      <w:r>
        <w:rPr>
          <w:rFonts w:ascii="宋体" w:hAnsi="宋体"/>
          <w:color w:val="000000"/>
        </w:rPr>
        <w:t>”</w:t>
      </w:r>
      <w:r>
        <w:rPr>
          <w:rFonts w:ascii="楷体" w:eastAsia="楷体" w:hAnsi="楷体" w:cs="楷体"/>
          <w:color w:val="000000"/>
        </w:rPr>
        <w:t>张栻《立春偶成》：</w:t>
      </w:r>
      <w:r>
        <w:rPr>
          <w:rFonts w:ascii="宋体" w:hAnsi="宋体"/>
          <w:color w:val="000000"/>
        </w:rPr>
        <w:t>“</w:t>
      </w:r>
      <w:r>
        <w:rPr>
          <w:rFonts w:ascii="楷体" w:eastAsia="楷体" w:hAnsi="楷体" w:cs="楷体"/>
          <w:color w:val="000000"/>
        </w:rPr>
        <w:t>便觉眼前生意满，东风吹水绿参差。</w:t>
      </w:r>
      <w:r>
        <w:rPr>
          <w:rFonts w:ascii="宋体" w:hAnsi="宋体"/>
          <w:color w:val="000000"/>
        </w:rPr>
        <w:t>”</w:t>
      </w:r>
      <w:r>
        <w:rPr>
          <w:rFonts w:ascii="楷体" w:eastAsia="楷体" w:hAnsi="楷体" w:cs="楷体"/>
          <w:color w:val="000000"/>
        </w:rPr>
        <w:t>朱熹《春日》：</w:t>
      </w:r>
      <w:r>
        <w:rPr>
          <w:rFonts w:ascii="宋体" w:hAnsi="宋体"/>
          <w:color w:val="000000"/>
        </w:rPr>
        <w:t>“</w:t>
      </w:r>
      <w:r>
        <w:rPr>
          <w:rFonts w:ascii="楷体" w:eastAsia="楷体" w:hAnsi="楷体" w:cs="楷体"/>
          <w:color w:val="000000"/>
        </w:rPr>
        <w:t>等闲识得东风面，万紫千红总是春。</w:t>
      </w:r>
      <w:r>
        <w:rPr>
          <w:rFonts w:ascii="宋体" w:hAnsi="宋体"/>
          <w:color w:val="000000"/>
        </w:rPr>
        <w:t>”</w:t>
      </w:r>
      <w:r>
        <w:rPr>
          <w:rFonts w:ascii="楷体" w:eastAsia="楷体" w:hAnsi="楷体" w:cs="楷体"/>
          <w:color w:val="000000"/>
        </w:rPr>
        <w:t>披文入情，读者不难发现，这些诗歌中的东风并不是一个风向概念，其所指正是春风。这些诗歌的作者虽然生活在不同时代，但他们对东风的理解却高度一致，可见古代文人对</w:t>
      </w:r>
      <w:r>
        <w:rPr>
          <w:rFonts w:ascii="宋体" w:hAnsi="宋体"/>
          <w:color w:val="000000"/>
        </w:rPr>
        <w:t>“</w:t>
      </w:r>
      <w:r>
        <w:rPr>
          <w:rFonts w:ascii="楷体" w:eastAsia="楷体" w:hAnsi="楷体" w:cs="楷体"/>
          <w:color w:val="000000"/>
        </w:rPr>
        <w:t>东风就是春风</w:t>
      </w:r>
      <w:r>
        <w:rPr>
          <w:rFonts w:ascii="宋体" w:hAnsi="宋体"/>
          <w:color w:val="000000"/>
        </w:rPr>
        <w:t>”</w:t>
      </w:r>
      <w:r>
        <w:rPr>
          <w:rFonts w:ascii="楷体" w:eastAsia="楷体" w:hAnsi="楷体" w:cs="楷体"/>
          <w:color w:val="000000"/>
        </w:rPr>
        <w:t>的认知具有普遍性。</w:t>
      </w:r>
    </w:p>
    <w:p w14:paraId="64C8B68E" w14:textId="77777777" w:rsidR="001B77AE" w:rsidRDefault="00C55C38">
      <w:pPr>
        <w:spacing w:line="360" w:lineRule="auto"/>
        <w:ind w:firstLine="420"/>
        <w:jc w:val="left"/>
        <w:textAlignment w:val="center"/>
        <w:rPr>
          <w:color w:val="000000"/>
        </w:rPr>
      </w:pPr>
      <w:r>
        <w:rPr>
          <w:rFonts w:ascii="楷体" w:eastAsia="楷体" w:hAnsi="楷体" w:cs="楷体"/>
          <w:color w:val="000000"/>
        </w:rPr>
        <w:t>③东风何以是春风，首先与自然因素有关。根据气象学的解释，空气中气压是不均衡的，空气由气压高的地方向气压低的地方流动就形成了风。中国地处亚欧大陆东部，受行星风系与海陆热力差异影响，形成了典型的季风气候。每年春天，随着太阳直射点北移，中国陆地上的冷高压持续降低，太平洋副热带高压逐渐增强，在气压梯度力驱动下便形成了东南季风。中国大陆东部海岸线大致呈东北至西南走向，使得春天的东南季风在地面上转变为偏东风。由于东风吹拂的时间是春天，所以人们将二者统一起来，赋予了东风以春风的含义。</w:t>
      </w:r>
    </w:p>
    <w:p w14:paraId="031062A5" w14:textId="77777777" w:rsidR="001B77AE" w:rsidRDefault="00C55C38">
      <w:pPr>
        <w:spacing w:line="360" w:lineRule="auto"/>
        <w:ind w:firstLine="420"/>
        <w:jc w:val="left"/>
        <w:textAlignment w:val="center"/>
        <w:rPr>
          <w:color w:val="000000"/>
        </w:rPr>
      </w:pPr>
      <w:r>
        <w:rPr>
          <w:rFonts w:ascii="楷体" w:eastAsia="楷体" w:hAnsi="楷体" w:cs="楷体"/>
          <w:color w:val="000000"/>
        </w:rPr>
        <w:t>④除了自然因素之外，东风何以是春风，还与人们对东方的认知有关。在后天八卦中，震卦对应的方位是正东方，所以古人有</w:t>
      </w:r>
      <w:r>
        <w:rPr>
          <w:rFonts w:ascii="宋体" w:hAnsi="宋体"/>
          <w:color w:val="000000"/>
        </w:rPr>
        <w:t>“</w:t>
      </w:r>
      <w:r>
        <w:rPr>
          <w:rFonts w:ascii="楷体" w:eastAsia="楷体" w:hAnsi="楷体" w:cs="楷体"/>
          <w:color w:val="000000"/>
        </w:rPr>
        <w:t>震居东</w:t>
      </w:r>
      <w:r>
        <w:rPr>
          <w:rFonts w:ascii="宋体" w:hAnsi="宋体"/>
          <w:color w:val="000000"/>
        </w:rPr>
        <w:t>”</w:t>
      </w:r>
      <w:r>
        <w:rPr>
          <w:rFonts w:ascii="楷体" w:eastAsia="楷体" w:hAnsi="楷体" w:cs="楷体"/>
          <w:color w:val="000000"/>
        </w:rPr>
        <w:t>之说。由于震所代表的自然现象是雷，雷震而万物萌动，所以《白虎通义》中说：</w:t>
      </w:r>
      <w:r>
        <w:rPr>
          <w:rFonts w:ascii="宋体" w:hAnsi="宋体"/>
          <w:color w:val="000000"/>
        </w:rPr>
        <w:t>“</w:t>
      </w:r>
      <w:r>
        <w:rPr>
          <w:rFonts w:ascii="楷体" w:eastAsia="楷体" w:hAnsi="楷体" w:cs="楷体"/>
          <w:color w:val="000000"/>
        </w:rPr>
        <w:t>所以名之为东方者，动方也，万物始动生也。</w:t>
      </w:r>
      <w:r>
        <w:rPr>
          <w:rFonts w:ascii="宋体" w:hAnsi="宋体"/>
          <w:color w:val="000000"/>
        </w:rPr>
        <w:t>”</w:t>
      </w:r>
      <w:r>
        <w:rPr>
          <w:rFonts w:ascii="楷体" w:eastAsia="楷体" w:hAnsi="楷体" w:cs="楷体"/>
          <w:color w:val="000000"/>
        </w:rPr>
        <w:t>《说文解字》对</w:t>
      </w:r>
      <w:r>
        <w:rPr>
          <w:rFonts w:ascii="宋体" w:hAnsi="宋体"/>
          <w:color w:val="000000"/>
        </w:rPr>
        <w:t>“</w:t>
      </w:r>
      <w:r>
        <w:rPr>
          <w:rFonts w:ascii="楷体" w:eastAsia="楷体" w:hAnsi="楷体" w:cs="楷体"/>
          <w:color w:val="000000"/>
        </w:rPr>
        <w:t>东</w:t>
      </w:r>
      <w:r>
        <w:rPr>
          <w:rFonts w:ascii="宋体" w:hAnsi="宋体"/>
          <w:color w:val="000000"/>
        </w:rPr>
        <w:t>”</w:t>
      </w:r>
      <w:r>
        <w:rPr>
          <w:rFonts w:ascii="楷体" w:eastAsia="楷体" w:hAnsi="楷体" w:cs="楷体"/>
          <w:color w:val="000000"/>
        </w:rPr>
        <w:t>字解释道：</w:t>
      </w:r>
      <w:r>
        <w:rPr>
          <w:rFonts w:ascii="宋体" w:hAnsi="宋体"/>
          <w:color w:val="000000"/>
        </w:rPr>
        <w:t>“</w:t>
      </w:r>
      <w:r>
        <w:rPr>
          <w:rFonts w:ascii="楷体" w:eastAsia="楷体" w:hAnsi="楷体" w:cs="楷体"/>
          <w:color w:val="000000"/>
        </w:rPr>
        <w:t>动也，从木。官溥说：从日在木中。</w:t>
      </w:r>
      <w:r>
        <w:rPr>
          <w:rFonts w:ascii="宋体" w:hAnsi="宋体"/>
          <w:color w:val="000000"/>
        </w:rPr>
        <w:t>”</w:t>
      </w:r>
      <w:r>
        <w:rPr>
          <w:rFonts w:ascii="楷体" w:eastAsia="楷体" w:hAnsi="楷体" w:cs="楷体"/>
          <w:color w:val="000000"/>
        </w:rPr>
        <w:t>这些都表明了东方是万物萌动的方位，而春天是万物萌动的时间，所以古人将东方与春天联系起来，认定东风就是春风。</w:t>
      </w:r>
    </w:p>
    <w:p w14:paraId="26A50D7D" w14:textId="77777777" w:rsidR="001B77AE" w:rsidRDefault="00C55C38">
      <w:pPr>
        <w:spacing w:line="360" w:lineRule="auto"/>
        <w:ind w:firstLine="420"/>
        <w:jc w:val="left"/>
        <w:textAlignment w:val="center"/>
        <w:rPr>
          <w:color w:val="000000"/>
        </w:rPr>
      </w:pPr>
      <w:r>
        <w:rPr>
          <w:rFonts w:ascii="楷体" w:eastAsia="楷体" w:hAnsi="楷体" w:cs="楷体"/>
          <w:color w:val="000000"/>
        </w:rPr>
        <w:t>⑤《尚书》</w:t>
      </w:r>
      <w:r>
        <w:rPr>
          <w:rFonts w:ascii="宋体" w:hAnsi="宋体"/>
          <w:color w:val="000000"/>
        </w:rPr>
        <w:t>“</w:t>
      </w:r>
      <w:r>
        <w:rPr>
          <w:rFonts w:ascii="楷体" w:eastAsia="楷体" w:hAnsi="楷体" w:cs="楷体"/>
          <w:color w:val="000000"/>
        </w:rPr>
        <w:t>洪范</w:t>
      </w:r>
      <w:r>
        <w:rPr>
          <w:rFonts w:ascii="宋体" w:hAnsi="宋体"/>
          <w:color w:val="000000"/>
        </w:rPr>
        <w:t>”</w:t>
      </w:r>
      <w:r>
        <w:rPr>
          <w:rFonts w:ascii="楷体" w:eastAsia="楷体" w:hAnsi="楷体" w:cs="楷体"/>
          <w:color w:val="000000"/>
        </w:rPr>
        <w:t>篇最早提出了水、火、木、金、土的五行观念，但并未加以阐述。董仲舒在《春秋繁露》</w:t>
      </w:r>
      <w:r>
        <w:rPr>
          <w:rFonts w:ascii="宋体" w:hAnsi="宋体"/>
          <w:color w:val="000000"/>
        </w:rPr>
        <w:t>“</w:t>
      </w:r>
      <w:r>
        <w:rPr>
          <w:rFonts w:ascii="楷体" w:eastAsia="楷体" w:hAnsi="楷体" w:cs="楷体"/>
          <w:color w:val="000000"/>
        </w:rPr>
        <w:t>五行之义</w:t>
      </w:r>
      <w:r>
        <w:rPr>
          <w:rFonts w:ascii="宋体" w:hAnsi="宋体"/>
          <w:color w:val="000000"/>
        </w:rPr>
        <w:t>”</w:t>
      </w:r>
      <w:r>
        <w:rPr>
          <w:rFonts w:ascii="楷体" w:eastAsia="楷体" w:hAnsi="楷体" w:cs="楷体"/>
          <w:color w:val="000000"/>
        </w:rPr>
        <w:t>篇中发挥道：</w:t>
      </w:r>
      <w:r>
        <w:rPr>
          <w:rFonts w:ascii="宋体" w:hAnsi="宋体"/>
          <w:color w:val="000000"/>
        </w:rPr>
        <w:t>“</w:t>
      </w:r>
      <w:r>
        <w:rPr>
          <w:rFonts w:ascii="楷体" w:eastAsia="楷体" w:hAnsi="楷体" w:cs="楷体"/>
          <w:color w:val="000000"/>
        </w:rPr>
        <w:t>天有五行：一曰木，二曰火，三曰土，四曰金，五曰水。</w:t>
      </w:r>
      <w:r>
        <w:rPr>
          <w:rFonts w:ascii="宋体" w:hAnsi="宋体"/>
          <w:color w:val="000000"/>
        </w:rPr>
        <w:t>”“</w:t>
      </w:r>
      <w:r>
        <w:rPr>
          <w:rFonts w:ascii="楷体" w:eastAsia="楷体" w:hAnsi="楷体" w:cs="楷体"/>
          <w:color w:val="000000"/>
        </w:rPr>
        <w:t>木居东方而主春气，火居南方而主夏气，金居西方而主秋气，水居北方而主冬气。</w:t>
      </w:r>
      <w:r>
        <w:rPr>
          <w:rFonts w:ascii="宋体" w:hAnsi="宋体"/>
          <w:color w:val="000000"/>
        </w:rPr>
        <w:t>”</w:t>
      </w:r>
      <w:r>
        <w:rPr>
          <w:rFonts w:ascii="楷体" w:eastAsia="楷体" w:hAnsi="楷体" w:cs="楷体"/>
          <w:color w:val="000000"/>
        </w:rPr>
        <w:t>可见在中国人特有的五行文化观念中，东方属木，主春气，意味着勃勃生机，而春天也正是如此，所以东风就成了春风的另一种表述。</w:t>
      </w:r>
    </w:p>
    <w:p w14:paraId="25033B12" w14:textId="77777777" w:rsidR="001B77AE" w:rsidRDefault="00C55C38">
      <w:pPr>
        <w:spacing w:line="360" w:lineRule="auto"/>
        <w:ind w:firstLine="420"/>
        <w:jc w:val="left"/>
        <w:textAlignment w:val="center"/>
        <w:rPr>
          <w:color w:val="000000"/>
        </w:rPr>
      </w:pPr>
      <w:r>
        <w:rPr>
          <w:rFonts w:ascii="楷体" w:eastAsia="楷体" w:hAnsi="楷体" w:cs="楷体"/>
          <w:color w:val="000000"/>
        </w:rPr>
        <w:t>⑥在实际生活中，春天除了常刮东风之外，也刮其他风向的风。在文学创作中，之所以用东风来指代春风，很大程度上是受到了文化的规约。假如将春风表述为西风、南风或者北风，则与传统文化明显相悖；只有以东风来指代春风，才符合传统文化的要求。</w:t>
      </w:r>
    </w:p>
    <w:p w14:paraId="07FDF709" w14:textId="77777777" w:rsidR="001B77AE" w:rsidRDefault="00C55C38">
      <w:pPr>
        <w:spacing w:line="360" w:lineRule="auto"/>
        <w:ind w:firstLine="420"/>
        <w:jc w:val="left"/>
        <w:textAlignment w:val="center"/>
        <w:rPr>
          <w:color w:val="000000"/>
        </w:rPr>
      </w:pPr>
      <w:r>
        <w:rPr>
          <w:rFonts w:ascii="楷体" w:eastAsia="楷体" w:hAnsi="楷体" w:cs="楷体"/>
          <w:color w:val="000000"/>
        </w:rPr>
        <w:t>东风何以是春风，还是古典诗词不断层累以至于固化的结果。中国文学史上最早书写东风意象的是屈原，最早把东风解读为春风的则是王逸。屈原在《九歌·山鬼》中说：</w:t>
      </w:r>
      <w:r>
        <w:rPr>
          <w:rFonts w:ascii="宋体" w:hAnsi="宋体"/>
          <w:color w:val="000000"/>
        </w:rPr>
        <w:t>“</w:t>
      </w:r>
      <w:r>
        <w:rPr>
          <w:rFonts w:ascii="楷体" w:eastAsia="楷体" w:hAnsi="楷体" w:cs="楷体"/>
          <w:color w:val="000000"/>
        </w:rPr>
        <w:t>东风飘兮神灵雨。</w:t>
      </w:r>
      <w:r>
        <w:rPr>
          <w:rFonts w:ascii="宋体" w:hAnsi="宋体"/>
          <w:color w:val="000000"/>
        </w:rPr>
        <w:t>”</w:t>
      </w:r>
      <w:r>
        <w:rPr>
          <w:rFonts w:ascii="楷体" w:eastAsia="楷体" w:hAnsi="楷体" w:cs="楷体"/>
          <w:color w:val="000000"/>
        </w:rPr>
        <w:t>王逸注曰：</w:t>
      </w:r>
      <w:r>
        <w:rPr>
          <w:rFonts w:ascii="宋体" w:hAnsi="宋体"/>
          <w:color w:val="000000"/>
        </w:rPr>
        <w:t>“</w:t>
      </w:r>
      <w:r>
        <w:rPr>
          <w:rFonts w:ascii="楷体" w:eastAsia="楷体" w:hAnsi="楷体" w:cs="楷体"/>
          <w:color w:val="000000"/>
        </w:rPr>
        <w:t>东风，春风也。</w:t>
      </w:r>
      <w:r>
        <w:rPr>
          <w:rFonts w:ascii="宋体" w:hAnsi="宋体"/>
          <w:color w:val="000000"/>
        </w:rPr>
        <w:t>”</w:t>
      </w:r>
      <w:r>
        <w:rPr>
          <w:rFonts w:ascii="楷体" w:eastAsia="楷体" w:hAnsi="楷体" w:cs="楷体"/>
          <w:color w:val="000000"/>
        </w:rPr>
        <w:t>屈原的创作与王逸的注释相结合，第一次把文学文本中的东风坐实为春风。此后，</w:t>
      </w:r>
      <w:r>
        <w:rPr>
          <w:rFonts w:ascii="宋体" w:hAnsi="宋体"/>
          <w:color w:val="000000"/>
        </w:rPr>
        <w:t>“</w:t>
      </w:r>
      <w:r>
        <w:rPr>
          <w:rFonts w:ascii="楷体" w:eastAsia="楷体" w:hAnsi="楷体" w:cs="楷体"/>
          <w:color w:val="000000"/>
        </w:rPr>
        <w:t>东风</w:t>
      </w:r>
      <w:r>
        <w:rPr>
          <w:rFonts w:ascii="宋体" w:hAnsi="宋体"/>
          <w:color w:val="000000"/>
        </w:rPr>
        <w:t>”</w:t>
      </w:r>
      <w:r>
        <w:rPr>
          <w:rFonts w:ascii="楷体" w:eastAsia="楷体" w:hAnsi="楷体" w:cs="楷体"/>
          <w:color w:val="000000"/>
        </w:rPr>
        <w:t>一词便成了一种母题，一种被依赖的路径，被历代文人反复书写。如汉代《古诗十九首》道</w:t>
      </w:r>
      <w:r>
        <w:rPr>
          <w:rFonts w:ascii="宋体" w:hAnsi="宋体"/>
          <w:color w:val="000000"/>
        </w:rPr>
        <w:t>“</w:t>
      </w:r>
      <w:r>
        <w:rPr>
          <w:rFonts w:ascii="楷体" w:eastAsia="楷体" w:hAnsi="楷体" w:cs="楷体"/>
          <w:color w:val="000000"/>
        </w:rPr>
        <w:t>东风摇百草</w:t>
      </w:r>
      <w:r>
        <w:rPr>
          <w:rFonts w:ascii="宋体" w:hAnsi="宋体"/>
          <w:color w:val="000000"/>
        </w:rPr>
        <w:t>”</w:t>
      </w:r>
      <w:r>
        <w:rPr>
          <w:rFonts w:ascii="楷体" w:eastAsia="楷体" w:hAnsi="楷体" w:cs="楷体"/>
          <w:color w:val="000000"/>
        </w:rPr>
        <w:t>；唐代韩翃道</w:t>
      </w:r>
      <w:r>
        <w:rPr>
          <w:rFonts w:ascii="宋体" w:hAnsi="宋体"/>
          <w:color w:val="000000"/>
        </w:rPr>
        <w:t>“</w:t>
      </w:r>
      <w:r>
        <w:rPr>
          <w:rFonts w:ascii="楷体" w:eastAsia="楷体" w:hAnsi="楷体" w:cs="楷体"/>
          <w:color w:val="000000"/>
        </w:rPr>
        <w:t>寒食东风御柳斜</w:t>
      </w:r>
      <w:r>
        <w:rPr>
          <w:rFonts w:ascii="宋体" w:hAnsi="宋体"/>
          <w:color w:val="000000"/>
        </w:rPr>
        <w:t>”</w:t>
      </w:r>
      <w:r>
        <w:rPr>
          <w:rFonts w:ascii="楷体" w:eastAsia="楷体" w:hAnsi="楷体" w:cs="楷体"/>
          <w:color w:val="000000"/>
        </w:rPr>
        <w:t>；宋代苏轼道</w:t>
      </w:r>
      <w:r>
        <w:rPr>
          <w:rFonts w:ascii="宋体" w:hAnsi="宋体"/>
          <w:color w:val="000000"/>
        </w:rPr>
        <w:t>“</w:t>
      </w:r>
      <w:r>
        <w:rPr>
          <w:rFonts w:ascii="楷体" w:eastAsia="楷体" w:hAnsi="楷体" w:cs="楷体"/>
          <w:color w:val="000000"/>
        </w:rPr>
        <w:t>东风袅袅泛崇光</w:t>
      </w:r>
      <w:r>
        <w:rPr>
          <w:rFonts w:ascii="宋体" w:hAnsi="宋体"/>
          <w:color w:val="000000"/>
        </w:rPr>
        <w:t>”</w:t>
      </w:r>
      <w:r>
        <w:rPr>
          <w:rFonts w:ascii="楷体" w:eastAsia="楷体" w:hAnsi="楷体" w:cs="楷体"/>
          <w:color w:val="000000"/>
        </w:rPr>
        <w:t>；明代袁宏道道</w:t>
      </w:r>
      <w:r>
        <w:rPr>
          <w:rFonts w:ascii="宋体" w:hAnsi="宋体"/>
          <w:color w:val="000000"/>
        </w:rPr>
        <w:t>“</w:t>
      </w:r>
      <w:r>
        <w:rPr>
          <w:rFonts w:ascii="楷体" w:eastAsia="楷体" w:hAnsi="楷体" w:cs="楷体"/>
          <w:color w:val="000000"/>
        </w:rPr>
        <w:t>东风杨柳濯青枝</w:t>
      </w:r>
      <w:r>
        <w:rPr>
          <w:rFonts w:ascii="宋体" w:hAnsi="宋体"/>
          <w:color w:val="000000"/>
        </w:rPr>
        <w:t>”</w:t>
      </w:r>
      <w:r>
        <w:rPr>
          <w:rFonts w:ascii="楷体" w:eastAsia="楷体" w:hAnsi="楷体" w:cs="楷体"/>
          <w:color w:val="000000"/>
        </w:rPr>
        <w:t>；清代洪亮吉道</w:t>
      </w:r>
      <w:r>
        <w:rPr>
          <w:rFonts w:ascii="宋体" w:hAnsi="宋体"/>
          <w:color w:val="000000"/>
        </w:rPr>
        <w:t>“</w:t>
      </w:r>
      <w:r>
        <w:rPr>
          <w:rFonts w:ascii="楷体" w:eastAsia="楷体" w:hAnsi="楷体" w:cs="楷体"/>
          <w:color w:val="000000"/>
        </w:rPr>
        <w:t>一片东风百草生</w:t>
      </w:r>
      <w:r>
        <w:rPr>
          <w:rFonts w:ascii="宋体" w:hAnsi="宋体"/>
          <w:color w:val="000000"/>
        </w:rPr>
        <w:t>”</w:t>
      </w:r>
      <w:r>
        <w:rPr>
          <w:rFonts w:ascii="楷体" w:eastAsia="楷体" w:hAnsi="楷体" w:cs="楷体"/>
          <w:color w:val="000000"/>
        </w:rPr>
        <w:t>。在不同诗人笔下，东风这一符号的含义都是春风，</w:t>
      </w:r>
      <w:r>
        <w:rPr>
          <w:rFonts w:ascii="宋体" w:hAnsi="宋体"/>
          <w:color w:val="000000"/>
        </w:rPr>
        <w:t>“</w:t>
      </w:r>
      <w:r>
        <w:rPr>
          <w:rFonts w:ascii="楷体" w:eastAsia="楷体" w:hAnsi="楷体" w:cs="楷体"/>
          <w:color w:val="000000"/>
        </w:rPr>
        <w:t>后进追取而非晚，前修久用而未先</w:t>
      </w:r>
      <w:r>
        <w:rPr>
          <w:rFonts w:ascii="宋体" w:hAnsi="宋体"/>
          <w:color w:val="000000"/>
        </w:rPr>
        <w:t>”</w:t>
      </w:r>
      <w:r>
        <w:rPr>
          <w:rFonts w:ascii="楷体" w:eastAsia="楷体" w:hAnsi="楷体" w:cs="楷体"/>
          <w:color w:val="000000"/>
        </w:rPr>
        <w:t>，古代诗人都是这么运思与表达的。正因为一代代诗人不断地这样书写，东风作为春风的所指，便成为中国人一种集体意识与固化的表达方式。</w:t>
      </w:r>
    </w:p>
    <w:p w14:paraId="34FAD169" w14:textId="77777777" w:rsidR="001B77AE" w:rsidRDefault="00C55C38">
      <w:pPr>
        <w:spacing w:line="360" w:lineRule="auto"/>
        <w:ind w:firstLine="420"/>
        <w:jc w:val="left"/>
        <w:textAlignment w:val="center"/>
        <w:rPr>
          <w:color w:val="000000"/>
        </w:rPr>
      </w:pPr>
      <w:r>
        <w:rPr>
          <w:rFonts w:ascii="楷体" w:eastAsia="楷体" w:hAnsi="楷体" w:cs="楷体"/>
          <w:color w:val="000000"/>
        </w:rPr>
        <w:t>⑦在中国，因为地理与文化原因，常以东风来指代春风。有趣的是，在欧洲文学中，雪莱的《西风颂》将</w:t>
      </w:r>
      <w:r>
        <w:rPr>
          <w:rFonts w:ascii="宋体" w:hAnsi="宋体"/>
          <w:color w:val="000000"/>
        </w:rPr>
        <w:t>“</w:t>
      </w:r>
      <w:r>
        <w:rPr>
          <w:rFonts w:ascii="楷体" w:eastAsia="楷体" w:hAnsi="楷体" w:cs="楷体"/>
          <w:color w:val="000000"/>
        </w:rPr>
        <w:t>西风</w:t>
      </w:r>
      <w:r>
        <w:rPr>
          <w:rFonts w:ascii="宋体" w:hAnsi="宋体"/>
          <w:color w:val="000000"/>
        </w:rPr>
        <w:t>”</w:t>
      </w:r>
      <w:r>
        <w:rPr>
          <w:rFonts w:ascii="楷体" w:eastAsia="楷体" w:hAnsi="楷体" w:cs="楷体"/>
          <w:color w:val="000000"/>
        </w:rPr>
        <w:t>比作春风。东西方这种差异，根源于人与世界发生关联的过程中将世界赋予了不同的意义。需要指出的是，作者这样编码，读者也必须这样解码，才能以意逆志，成为文本的知音。</w:t>
      </w:r>
    </w:p>
    <w:p w14:paraId="15408B61" w14:textId="77777777" w:rsidR="001B77AE" w:rsidRDefault="00C55C38">
      <w:pPr>
        <w:spacing w:line="360" w:lineRule="auto"/>
        <w:jc w:val="right"/>
        <w:textAlignment w:val="center"/>
        <w:rPr>
          <w:color w:val="000000"/>
        </w:rPr>
      </w:pPr>
      <w:r>
        <w:rPr>
          <w:rFonts w:ascii="宋体" w:hAnsi="宋体"/>
          <w:color w:val="000000"/>
        </w:rPr>
        <w:t>（选自《光明日报》2025年4月25日16版，有删改）</w:t>
      </w:r>
    </w:p>
    <w:p w14:paraId="682FC0BB" w14:textId="77777777" w:rsidR="001B77AE" w:rsidRDefault="00C55C38">
      <w:pPr>
        <w:spacing w:line="360" w:lineRule="auto"/>
        <w:jc w:val="left"/>
        <w:textAlignment w:val="center"/>
        <w:rPr>
          <w:color w:val="000000"/>
        </w:rPr>
      </w:pPr>
      <w:r>
        <w:rPr>
          <w:color w:val="000000"/>
        </w:rPr>
        <w:t xml:space="preserve">7. </w:t>
      </w:r>
      <w:r>
        <w:rPr>
          <w:rFonts w:ascii="宋体" w:hAnsi="宋体"/>
          <w:color w:val="000000"/>
        </w:rPr>
        <w:t>下列对原文相关内容的理解，正确的一项是（   ）</w:t>
      </w:r>
    </w:p>
    <w:p w14:paraId="0B01C47E" w14:textId="77777777" w:rsidR="001B77AE" w:rsidRDefault="00C55C38">
      <w:pPr>
        <w:spacing w:line="360" w:lineRule="auto"/>
        <w:jc w:val="left"/>
        <w:textAlignment w:val="center"/>
        <w:rPr>
          <w:color w:val="000000"/>
        </w:rPr>
      </w:pPr>
      <w:r>
        <w:rPr>
          <w:color w:val="000000"/>
        </w:rPr>
        <w:t xml:space="preserve">A. </w:t>
      </w:r>
      <w:r>
        <w:rPr>
          <w:rFonts w:ascii="宋体" w:hAnsi="宋体"/>
          <w:color w:val="000000"/>
        </w:rPr>
        <w:t>中国古代文人对“东风就是春风”具有普遍认知，他们诗歌作品中的东风与风向是一致的。</w:t>
      </w:r>
    </w:p>
    <w:p w14:paraId="5DDBC13B" w14:textId="77777777" w:rsidR="001B77AE" w:rsidRDefault="00C55C38">
      <w:pPr>
        <w:spacing w:line="360" w:lineRule="auto"/>
        <w:jc w:val="left"/>
        <w:textAlignment w:val="center"/>
        <w:rPr>
          <w:color w:val="000000"/>
        </w:rPr>
      </w:pPr>
      <w:r>
        <w:rPr>
          <w:color w:val="000000"/>
        </w:rPr>
        <w:t xml:space="preserve">B. </w:t>
      </w:r>
      <w:r>
        <w:rPr>
          <w:rFonts w:ascii="宋体" w:hAnsi="宋体"/>
          <w:color w:val="000000"/>
        </w:rPr>
        <w:t>每年春天，中国陆地气压高，太平洋气压低，被气压梯度力所驱动，于是形成了东南季风。</w:t>
      </w:r>
    </w:p>
    <w:p w14:paraId="5290DBC2" w14:textId="77777777" w:rsidR="001B77AE" w:rsidRDefault="00C55C38">
      <w:pPr>
        <w:spacing w:line="360" w:lineRule="auto"/>
        <w:jc w:val="left"/>
        <w:textAlignment w:val="center"/>
        <w:rPr>
          <w:color w:val="000000"/>
        </w:rPr>
      </w:pPr>
      <w:r>
        <w:rPr>
          <w:color w:val="000000"/>
        </w:rPr>
        <w:t xml:space="preserve">C. </w:t>
      </w:r>
      <w:r>
        <w:rPr>
          <w:rFonts w:ascii="宋体" w:hAnsi="宋体"/>
          <w:color w:val="000000"/>
        </w:rPr>
        <w:t>中国文学史上最早书写东风意象的是屈原和王逸，此后“东风”便成了文学文本中的母题。</w:t>
      </w:r>
    </w:p>
    <w:p w14:paraId="1A4B8DD3" w14:textId="77777777" w:rsidR="001B77AE" w:rsidRDefault="00C55C38">
      <w:pPr>
        <w:spacing w:line="360" w:lineRule="auto"/>
        <w:jc w:val="left"/>
        <w:textAlignment w:val="center"/>
        <w:rPr>
          <w:color w:val="000000"/>
        </w:rPr>
      </w:pPr>
      <w:r>
        <w:rPr>
          <w:color w:val="000000"/>
        </w:rPr>
        <w:t xml:space="preserve">D. </w:t>
      </w:r>
      <w:r>
        <w:rPr>
          <w:rFonts w:ascii="宋体" w:hAnsi="宋体"/>
          <w:color w:val="000000"/>
        </w:rPr>
        <w:t>在中国，“春风何以是东风”的问题，与地理因素有关，与文化观念、传统习惯也不无关系。</w:t>
      </w:r>
    </w:p>
    <w:p w14:paraId="5F8CA427" w14:textId="77777777" w:rsidR="001B77AE" w:rsidRDefault="00C55C38">
      <w:pPr>
        <w:spacing w:line="360" w:lineRule="auto"/>
        <w:jc w:val="left"/>
        <w:textAlignment w:val="center"/>
        <w:rPr>
          <w:color w:val="000000"/>
        </w:rPr>
      </w:pPr>
      <w:r>
        <w:rPr>
          <w:color w:val="000000"/>
        </w:rPr>
        <w:t xml:space="preserve">8. </w:t>
      </w:r>
      <w:r>
        <w:rPr>
          <w:rFonts w:ascii="宋体" w:hAnsi="宋体"/>
          <w:color w:val="000000"/>
        </w:rPr>
        <w:t>下列对原文中“引用”的理解和分析，不正确的一项是（   ）</w:t>
      </w:r>
    </w:p>
    <w:p w14:paraId="31825777" w14:textId="77777777" w:rsidR="001B77AE" w:rsidRDefault="00C55C38">
      <w:pPr>
        <w:spacing w:line="360" w:lineRule="auto"/>
        <w:jc w:val="left"/>
        <w:textAlignment w:val="center"/>
        <w:rPr>
          <w:color w:val="000000"/>
        </w:rPr>
      </w:pPr>
      <w:r>
        <w:rPr>
          <w:color w:val="000000"/>
        </w:rPr>
        <w:t xml:space="preserve">A. </w:t>
      </w:r>
      <w:r>
        <w:rPr>
          <w:rFonts w:ascii="宋体" w:hAnsi="宋体"/>
          <w:color w:val="000000"/>
        </w:rPr>
        <w:t>作者列举含有“惠风”“阳风”“东风”的诗句，是为了指出这些词在创作中可与“春风”互换。</w:t>
      </w:r>
    </w:p>
    <w:p w14:paraId="70624E43" w14:textId="77777777" w:rsidR="001B77AE" w:rsidRDefault="00C55C38">
      <w:pPr>
        <w:spacing w:line="360" w:lineRule="auto"/>
        <w:jc w:val="left"/>
        <w:textAlignment w:val="center"/>
        <w:rPr>
          <w:color w:val="000000"/>
        </w:rPr>
      </w:pPr>
      <w:r>
        <w:rPr>
          <w:color w:val="000000"/>
        </w:rPr>
        <w:t xml:space="preserve">B. </w:t>
      </w:r>
      <w:r>
        <w:rPr>
          <w:rFonts w:ascii="宋体" w:hAnsi="宋体"/>
          <w:color w:val="000000"/>
        </w:rPr>
        <w:t>董仲舒对“木居东方而主春气”的阐述，印证了“东风”与中国古代五行文化观念的关系。</w:t>
      </w:r>
    </w:p>
    <w:p w14:paraId="06615EF9" w14:textId="77777777" w:rsidR="001B77AE" w:rsidRDefault="00C55C38">
      <w:pPr>
        <w:spacing w:line="360" w:lineRule="auto"/>
        <w:jc w:val="left"/>
        <w:textAlignment w:val="center"/>
        <w:rPr>
          <w:color w:val="000000"/>
        </w:rPr>
      </w:pPr>
      <w:r>
        <w:rPr>
          <w:color w:val="000000"/>
        </w:rPr>
        <w:t xml:space="preserve">C. </w:t>
      </w:r>
      <w:r>
        <w:rPr>
          <w:rFonts w:ascii="宋体" w:hAnsi="宋体"/>
          <w:color w:val="000000"/>
        </w:rPr>
        <w:t>作者历数汉、唐、宋、明、清各代诗歌，意在说明东风指代春风是古典诗词不断层累的结果。</w:t>
      </w:r>
    </w:p>
    <w:p w14:paraId="60852908" w14:textId="77777777" w:rsidR="001B77AE" w:rsidRDefault="00C55C38">
      <w:pPr>
        <w:spacing w:line="360" w:lineRule="auto"/>
        <w:jc w:val="left"/>
        <w:textAlignment w:val="center"/>
        <w:rPr>
          <w:color w:val="000000"/>
        </w:rPr>
      </w:pPr>
      <w:r>
        <w:rPr>
          <w:color w:val="000000"/>
        </w:rPr>
        <w:t xml:space="preserve">D. </w:t>
      </w:r>
      <w:r>
        <w:rPr>
          <w:rFonts w:ascii="宋体" w:hAnsi="宋体"/>
          <w:color w:val="000000"/>
        </w:rPr>
        <w:t>雪莱在《西风颂》中将“西风”比作春风，是因为西方对人与世界关系的理解不同于东方。</w:t>
      </w:r>
    </w:p>
    <w:p w14:paraId="6F84090C" w14:textId="77777777" w:rsidR="001B77AE" w:rsidRDefault="00C55C38">
      <w:pPr>
        <w:spacing w:line="360" w:lineRule="auto"/>
        <w:jc w:val="left"/>
        <w:textAlignment w:val="center"/>
        <w:rPr>
          <w:color w:val="000000"/>
        </w:rPr>
      </w:pPr>
      <w:r>
        <w:rPr>
          <w:color w:val="000000"/>
        </w:rPr>
        <w:t xml:space="preserve">9. </w:t>
      </w:r>
      <w:r>
        <w:rPr>
          <w:rFonts w:ascii="宋体" w:hAnsi="宋体"/>
          <w:color w:val="000000"/>
        </w:rPr>
        <w:t>唐代陆龟蒙《治家格言》中有一句话：“吾祖始铸田器，岁东作必大售”（我的祖辈是造农具的，每年春耕开始的时候，农具销量很大）。小语同学对其中的“东作”一词产生了疑问。她由“日出而作，日入而息”中的“作”推断“东作”中的“作”应是“工作，做工”的意思，但对为什么用“东”代替“春”仍感到困惑。请你根据本文中的相关内容，为她作出解答。</w:t>
      </w:r>
    </w:p>
    <w:p w14:paraId="375BF5D7" w14:textId="77777777" w:rsidR="001B77AE" w:rsidRDefault="00C55C38">
      <w:pPr>
        <w:spacing w:line="360" w:lineRule="auto"/>
        <w:textAlignment w:val="center"/>
        <w:rPr>
          <w:color w:val="000000"/>
        </w:rPr>
      </w:pPr>
      <w:r>
        <w:rPr>
          <w:color w:val="2E75B6"/>
        </w:rPr>
        <w:t>【答案】</w:t>
      </w:r>
      <w:r>
        <w:rPr>
          <w:color w:val="000000"/>
        </w:rPr>
        <w:t xml:space="preserve">7. D    8. A    </w:t>
      </w:r>
    </w:p>
    <w:p w14:paraId="5DF302E9" w14:textId="77777777" w:rsidR="001B77AE" w:rsidRDefault="00C55C38">
      <w:pPr>
        <w:spacing w:line="360" w:lineRule="auto"/>
        <w:textAlignment w:val="center"/>
        <w:rPr>
          <w:color w:val="000000"/>
        </w:rPr>
      </w:pPr>
      <w:r>
        <w:rPr>
          <w:color w:val="000000"/>
        </w:rPr>
        <w:t xml:space="preserve">9. </w:t>
      </w:r>
      <w:r>
        <w:rPr>
          <w:rFonts w:ascii="宋体" w:hAnsi="宋体"/>
          <w:color w:val="000000"/>
        </w:rPr>
        <w:t>“东作”中的“东”代指“春”，源于中国传统文化中“东方”与“春天”的紧密关联。</w:t>
      </w:r>
    </w:p>
    <w:p w14:paraId="4EC37B43" w14:textId="77777777" w:rsidR="001B77AE" w:rsidRDefault="00C55C38">
      <w:pPr>
        <w:spacing w:line="360" w:lineRule="auto"/>
        <w:textAlignment w:val="center"/>
        <w:rPr>
          <w:color w:val="000000"/>
        </w:rPr>
      </w:pPr>
      <w:r>
        <w:rPr>
          <w:rFonts w:ascii="宋体" w:hAnsi="宋体"/>
          <w:color w:val="000000"/>
        </w:rPr>
        <w:t>在后天八卦中，震卦对应正东方，震代表的自然现象是雷，雷震则万物萌动。《说文解字》中对“东”的解释也表明了东方是万物萌动的方位，而春天是万物萌动的时节，所以“东方”与“春天”在时间与方位上形成文化关联。</w:t>
      </w:r>
    </w:p>
    <w:p w14:paraId="3C5C9248" w14:textId="77777777" w:rsidR="001B77AE" w:rsidRDefault="00C55C38">
      <w:pPr>
        <w:spacing w:line="360" w:lineRule="auto"/>
        <w:textAlignment w:val="center"/>
        <w:rPr>
          <w:color w:val="000000"/>
        </w:rPr>
      </w:pPr>
      <w:r>
        <w:rPr>
          <w:rFonts w:ascii="宋体" w:hAnsi="宋体"/>
          <w:color w:val="000000"/>
        </w:rPr>
        <w:t>在五行观念中，东方五行中，东方属木，象征生机，与春天万物勃发的特征契合。</w:t>
      </w:r>
    </w:p>
    <w:p w14:paraId="46649EEF" w14:textId="77777777" w:rsidR="001B77AE" w:rsidRDefault="00C55C38">
      <w:pPr>
        <w:spacing w:line="360" w:lineRule="auto"/>
        <w:textAlignment w:val="center"/>
        <w:rPr>
          <w:color w:val="000000"/>
        </w:rPr>
      </w:pPr>
      <w:r>
        <w:rPr>
          <w:rFonts w:ascii="宋体" w:hAnsi="宋体"/>
          <w:color w:val="000000"/>
        </w:rPr>
        <w:t>所以，“东作”即“春耕”，古人以“东”代“春”，既符合“东方主春”的文化认知，也体现了传统文化中方位、季节与自然规律的统一。</w:t>
      </w:r>
    </w:p>
    <w:p w14:paraId="1D321B4E" w14:textId="77777777" w:rsidR="001B77AE" w:rsidRDefault="00C55C38">
      <w:pPr>
        <w:spacing w:line="360" w:lineRule="auto"/>
        <w:textAlignment w:val="center"/>
        <w:rPr>
          <w:color w:val="000000"/>
        </w:rPr>
      </w:pPr>
      <w:r>
        <w:rPr>
          <w:color w:val="2E75B6"/>
        </w:rPr>
        <w:t>【解析】</w:t>
      </w:r>
    </w:p>
    <w:p w14:paraId="264E4911" w14:textId="77777777" w:rsidR="001B77AE" w:rsidRDefault="00C55C38">
      <w:pPr>
        <w:spacing w:line="360" w:lineRule="auto"/>
        <w:jc w:val="left"/>
        <w:textAlignment w:val="center"/>
        <w:rPr>
          <w:color w:val="000000"/>
        </w:rPr>
      </w:pPr>
      <w:r>
        <w:rPr>
          <w:color w:val="000000"/>
        </w:rPr>
        <w:t>【导语】这篇《东风何以是春风》从文学、气象学</w:t>
      </w:r>
      <w:r>
        <w:rPr>
          <w:rFonts w:ascii="宋体" w:hAnsi="宋体"/>
          <w:color w:val="000000"/>
        </w:rPr>
        <w:t>、文化学等多维度探讨了“东风”与“春风”的关联。</w:t>
      </w:r>
      <w:r>
        <w:rPr>
          <w:color w:val="000000"/>
        </w:rPr>
        <w:t>作者以丰富的诗词引证展现文学传统的层累（如屈原至清代的诗歌链），用季风理论解释自然成因（东南季风转为偏东风），更通过八卦、五行等文化符号（震卦主东、东方属木）揭示深层文化逻辑。文章呈现出气象学实证与人文阐释的巧妙结合，最终在东西方对比（西风</w:t>
      </w:r>
      <w:r>
        <w:rPr>
          <w:color w:val="000000"/>
        </w:rPr>
        <w:t>/</w:t>
      </w:r>
      <w:r>
        <w:rPr>
          <w:color w:val="000000"/>
        </w:rPr>
        <w:t>东风）中凸显文化编码的差异性，完成了一次对传统意象的立体解码。</w:t>
      </w:r>
    </w:p>
    <w:p w14:paraId="2455E0D4" w14:textId="77777777" w:rsidR="001B77AE" w:rsidRDefault="00C55C38">
      <w:pPr>
        <w:spacing w:line="360" w:lineRule="auto"/>
        <w:jc w:val="left"/>
        <w:textAlignment w:val="center"/>
        <w:rPr>
          <w:color w:val="000000"/>
        </w:rPr>
      </w:pPr>
      <w:r>
        <w:rPr>
          <w:color w:val="000000"/>
        </w:rPr>
        <w:t>【</w:t>
      </w:r>
      <w:r>
        <w:rPr>
          <w:color w:val="000000"/>
        </w:rPr>
        <w:t>7</w:t>
      </w:r>
      <w:r>
        <w:rPr>
          <w:color w:val="000000"/>
        </w:rPr>
        <w:t>题详解】</w:t>
      </w:r>
    </w:p>
    <w:p w14:paraId="0D9EDBB7" w14:textId="77777777" w:rsidR="001B77AE" w:rsidRDefault="00C55C38">
      <w:pPr>
        <w:spacing w:line="360" w:lineRule="auto"/>
        <w:jc w:val="left"/>
        <w:textAlignment w:val="center"/>
        <w:rPr>
          <w:color w:val="000000"/>
        </w:rPr>
      </w:pPr>
      <w:r>
        <w:rPr>
          <w:rFonts w:ascii="宋体" w:hAnsi="宋体"/>
          <w:color w:val="000000"/>
        </w:rPr>
        <w:t>本题考查内容理解。</w:t>
      </w:r>
    </w:p>
    <w:p w14:paraId="225FC5E3" w14:textId="77777777" w:rsidR="001B77AE" w:rsidRDefault="00C55C38">
      <w:pPr>
        <w:spacing w:line="360" w:lineRule="auto"/>
        <w:jc w:val="left"/>
        <w:textAlignment w:val="center"/>
        <w:rPr>
          <w:color w:val="000000"/>
        </w:rPr>
      </w:pPr>
      <w:r>
        <w:rPr>
          <w:rFonts w:eastAsia="Times New Roman" w:cs="Times New Roman"/>
          <w:color w:val="000000"/>
        </w:rPr>
        <w:t>A</w:t>
      </w:r>
      <w:r>
        <w:rPr>
          <w:rFonts w:ascii="宋体" w:hAnsi="宋体"/>
          <w:color w:val="000000"/>
        </w:rPr>
        <w:t>.根据第②段中“这些诗歌中的东风并不是一个风向概念，其所指正是春风”可知，选项称“东风与风向是一致的”，与原文“不是风向概念”矛盾，属于曲解文意；</w:t>
      </w:r>
    </w:p>
    <w:p w14:paraId="4F37571A" w14:textId="77777777" w:rsidR="001B77AE" w:rsidRDefault="00C55C38">
      <w:pPr>
        <w:spacing w:line="360" w:lineRule="auto"/>
        <w:jc w:val="left"/>
        <w:textAlignment w:val="center"/>
        <w:rPr>
          <w:color w:val="000000"/>
        </w:rPr>
      </w:pPr>
      <w:r>
        <w:rPr>
          <w:rFonts w:eastAsia="Times New Roman" w:cs="Times New Roman"/>
          <w:color w:val="000000"/>
        </w:rPr>
        <w:t>B</w:t>
      </w:r>
      <w:r>
        <w:rPr>
          <w:rFonts w:ascii="宋体" w:hAnsi="宋体"/>
          <w:color w:val="000000"/>
        </w:rPr>
        <w:t>.根据第③段中“每年春天，随着太阳直射点北移，中国陆地上的冷高压持续降低，太平洋副热带高压逐渐增强，在气压梯度力驱动下便形成了东南季风”可知，选项称“中国陆地气压高，太平洋气压低”，与原文“陆地冷高压降低，太平洋副热带高压增强”不符，属于因果逻辑错误；</w:t>
      </w:r>
    </w:p>
    <w:p w14:paraId="19155EC8" w14:textId="77777777" w:rsidR="001B77AE" w:rsidRDefault="00C55C38">
      <w:pPr>
        <w:spacing w:line="360" w:lineRule="auto"/>
        <w:jc w:val="left"/>
        <w:textAlignment w:val="center"/>
        <w:rPr>
          <w:color w:val="000000"/>
        </w:rPr>
      </w:pPr>
      <w:r>
        <w:rPr>
          <w:rFonts w:eastAsia="Times New Roman" w:cs="Times New Roman"/>
          <w:color w:val="000000"/>
        </w:rPr>
        <w:t>C</w:t>
      </w:r>
      <w:r>
        <w:rPr>
          <w:rFonts w:ascii="宋体" w:hAnsi="宋体"/>
          <w:color w:val="000000"/>
        </w:rPr>
        <w:t>.根据第⑥段中“中国文学史上最早书写东风意象的是屈原，最早把东风解读为春风的则是王逸”可知，选项将“屈原和王逸”并列作为“最早书写东风意象”的人，与原文“最早书写者为屈原，王逸是最早解读者”不符，属于混淆概念；</w:t>
      </w:r>
    </w:p>
    <w:p w14:paraId="63E1EC6E" w14:textId="77777777" w:rsidR="001B77AE" w:rsidRDefault="00C55C38">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6D3826A1" w14:textId="77777777" w:rsidR="001B77AE" w:rsidRDefault="00C55C38">
      <w:pPr>
        <w:spacing w:line="360" w:lineRule="auto"/>
        <w:jc w:val="left"/>
        <w:textAlignment w:val="center"/>
        <w:rPr>
          <w:color w:val="000000"/>
        </w:rPr>
      </w:pPr>
      <w:r>
        <w:rPr>
          <w:color w:val="000000"/>
        </w:rPr>
        <w:t>【</w:t>
      </w:r>
      <w:r>
        <w:rPr>
          <w:color w:val="000000"/>
        </w:rPr>
        <w:t>8</w:t>
      </w:r>
      <w:r>
        <w:rPr>
          <w:color w:val="000000"/>
        </w:rPr>
        <w:t>题详解】</w:t>
      </w:r>
    </w:p>
    <w:p w14:paraId="1E2ED332" w14:textId="77777777" w:rsidR="001B77AE" w:rsidRDefault="00C55C38">
      <w:pPr>
        <w:spacing w:line="360" w:lineRule="auto"/>
        <w:jc w:val="left"/>
        <w:textAlignment w:val="center"/>
        <w:rPr>
          <w:color w:val="000000"/>
        </w:rPr>
      </w:pPr>
      <w:r>
        <w:rPr>
          <w:rFonts w:ascii="宋体" w:hAnsi="宋体"/>
          <w:color w:val="000000"/>
        </w:rPr>
        <w:t>本题考查内容理解。</w:t>
      </w:r>
    </w:p>
    <w:p w14:paraId="0568DD70" w14:textId="77777777" w:rsidR="001B77AE" w:rsidRDefault="00C55C38">
      <w:pPr>
        <w:spacing w:line="360" w:lineRule="auto"/>
        <w:jc w:val="left"/>
        <w:textAlignment w:val="center"/>
        <w:rPr>
          <w:color w:val="000000"/>
        </w:rPr>
      </w:pPr>
      <w:r>
        <w:rPr>
          <w:rFonts w:eastAsia="Times New Roman" w:cs="Times New Roman"/>
          <w:color w:val="000000"/>
        </w:rPr>
        <w:t>A</w:t>
      </w:r>
      <w:r>
        <w:rPr>
          <w:rFonts w:ascii="宋体" w:hAnsi="宋体"/>
          <w:color w:val="000000"/>
        </w:rPr>
        <w:t>.根据第②段“撮其大要，可以直接写成‘春风’，如‘春风又绿江南岸’；可以诗意地写成‘杨柳风’，如‘吹面不寒杨柳风’；可以写成‘惠风’，如‘芳菲满郊甸，惠风生兰薄’；还可以写成‘阳风’，如‘岁序一更新，阳风动人寰’。但有一个值得关注的现象，那就是许多文人常以‘东风’来指代春风”可知，此处引用多句诗句，列举了古人对春风的多种表述方式，并指出“东风”常被用来指代春风。</w:t>
      </w:r>
    </w:p>
    <w:p w14:paraId="2303D4FA" w14:textId="77777777" w:rsidR="001B77AE" w:rsidRDefault="00C55C38">
      <w:pPr>
        <w:spacing w:line="360" w:lineRule="auto"/>
        <w:jc w:val="left"/>
        <w:textAlignment w:val="center"/>
        <w:rPr>
          <w:color w:val="000000"/>
        </w:rPr>
      </w:pPr>
      <w:r>
        <w:rPr>
          <w:rFonts w:ascii="宋体" w:hAnsi="宋体"/>
          <w:color w:val="000000"/>
        </w:rPr>
        <w:t>作者列举“惠风”“阳风”等，是为了说明春风的不同表述方式，而强调“东风”是其中被普遍使用的一种，并非证明这些词“可互换”。文中未提及这些词在创作中能随意替换，属于对引用目的的错误理解；</w:t>
      </w:r>
    </w:p>
    <w:p w14:paraId="650E32A4" w14:textId="77777777" w:rsidR="001B77AE" w:rsidRDefault="00C55C38">
      <w:pPr>
        <w:spacing w:line="360" w:lineRule="auto"/>
        <w:jc w:val="left"/>
        <w:textAlignment w:val="center"/>
        <w:rPr>
          <w:color w:val="000000"/>
        </w:rPr>
      </w:pPr>
      <w:r>
        <w:rPr>
          <w:color w:val="000000"/>
        </w:rPr>
        <w:t>故选</w:t>
      </w:r>
      <w:r>
        <w:rPr>
          <w:rFonts w:eastAsia="Times New Roman" w:cs="Times New Roman"/>
          <w:color w:val="000000"/>
        </w:rPr>
        <w:t>A</w:t>
      </w:r>
      <w:r>
        <w:rPr>
          <w:color w:val="000000"/>
        </w:rPr>
        <w:t>。</w:t>
      </w:r>
    </w:p>
    <w:p w14:paraId="6CB9A3C7" w14:textId="77777777" w:rsidR="001B77AE" w:rsidRDefault="00C55C38">
      <w:pPr>
        <w:spacing w:line="360" w:lineRule="auto"/>
        <w:jc w:val="left"/>
        <w:textAlignment w:val="center"/>
        <w:rPr>
          <w:color w:val="000000"/>
        </w:rPr>
      </w:pPr>
      <w:r>
        <w:rPr>
          <w:color w:val="000000"/>
        </w:rPr>
        <w:t>【</w:t>
      </w:r>
      <w:r>
        <w:rPr>
          <w:color w:val="000000"/>
        </w:rPr>
        <w:t>9</w:t>
      </w:r>
      <w:r>
        <w:rPr>
          <w:color w:val="000000"/>
        </w:rPr>
        <w:t>题详解】</w:t>
      </w:r>
    </w:p>
    <w:p w14:paraId="28CD0035" w14:textId="77777777" w:rsidR="001B77AE" w:rsidRDefault="00C55C38">
      <w:pPr>
        <w:spacing w:line="360" w:lineRule="auto"/>
        <w:jc w:val="left"/>
        <w:textAlignment w:val="center"/>
        <w:rPr>
          <w:color w:val="000000"/>
        </w:rPr>
      </w:pPr>
      <w:r>
        <w:rPr>
          <w:rFonts w:ascii="宋体" w:hAnsi="宋体"/>
          <w:color w:val="000000"/>
        </w:rPr>
        <w:t>本题考查内容理解。</w:t>
      </w:r>
    </w:p>
    <w:p w14:paraId="5B8DAEEB" w14:textId="77777777" w:rsidR="001B77AE" w:rsidRDefault="00C55C38">
      <w:pPr>
        <w:spacing w:line="360" w:lineRule="auto"/>
        <w:jc w:val="left"/>
        <w:textAlignment w:val="center"/>
        <w:rPr>
          <w:color w:val="000000"/>
        </w:rPr>
      </w:pPr>
      <w:r>
        <w:rPr>
          <w:rFonts w:ascii="宋体" w:hAnsi="宋体"/>
          <w:color w:val="000000"/>
        </w:rPr>
        <w:t>根据第④段中“在后天八卦中，震卦对应的方位是正东方……《白虎通义》中说：‘所以名之为东方者，动方也，万物始动生也。’《说文解字》对‘东’字解释道：‘动也，从木。官溥说：从日在木中’”可知，后天八卦中，东方（震卦）象征“雷震万物萌动”，而春天正是万物复苏的时节。“东”在文字释义中被理解为“万物始动”，与春天“生机萌发”的时间特性高度重合。因此，“东”通过方位文化被赋予了“春天”的象征意义，“东作”即指代“春天的劳作”（春耕）。</w:t>
      </w:r>
    </w:p>
    <w:p w14:paraId="657C5A04" w14:textId="77777777" w:rsidR="001B77AE" w:rsidRDefault="00C55C38">
      <w:pPr>
        <w:spacing w:line="360" w:lineRule="auto"/>
        <w:jc w:val="left"/>
        <w:textAlignment w:val="center"/>
        <w:rPr>
          <w:color w:val="000000"/>
        </w:rPr>
      </w:pPr>
      <w:r>
        <w:rPr>
          <w:rFonts w:ascii="宋体" w:hAnsi="宋体"/>
          <w:color w:val="000000"/>
        </w:rPr>
        <w:t>根据第⑤段中“董仲舒在《春秋繁露》中发挥道：‘木居东方而主春气，火居南方而主夏气……’可见在中国人特有的五行文化观念中，东方属木，主春气，意味着勃勃生机”可知，五行理论中，东方属木，木性生发，与春天万物勃发的自然规律一致。这种文化观念将“东方”与“春季”硬性绑定，使“东”成为“春”的文化符号。因此，“东作”中的“东”本质是借五行文化中的方位属性，代指“春季”的时间概念。</w:t>
      </w:r>
    </w:p>
    <w:p w14:paraId="6E9633D3" w14:textId="77777777" w:rsidR="001B77AE" w:rsidRDefault="00C55C38">
      <w:pPr>
        <w:spacing w:line="360" w:lineRule="auto"/>
        <w:jc w:val="left"/>
        <w:textAlignment w:val="center"/>
        <w:rPr>
          <w:color w:val="000000"/>
        </w:rPr>
      </w:pPr>
      <w:r>
        <w:rPr>
          <w:rFonts w:ascii="宋体" w:hAnsi="宋体"/>
          <w:color w:val="000000"/>
        </w:rPr>
        <w:t>古人以“东”代“春”，并非简单的词义替换，而是基于传统文化中“方位</w:t>
      </w:r>
      <w:r>
        <w:rPr>
          <w:rFonts w:eastAsia="Times New Roman" w:cs="Times New Roman"/>
          <w:color w:val="000000"/>
        </w:rPr>
        <w:t>——</w:t>
      </w:r>
      <w:r>
        <w:rPr>
          <w:rFonts w:ascii="宋体" w:hAnsi="宋体"/>
          <w:color w:val="000000"/>
        </w:rPr>
        <w:t>季节</w:t>
      </w:r>
      <w:r>
        <w:rPr>
          <w:rFonts w:eastAsia="Times New Roman" w:cs="Times New Roman"/>
          <w:color w:val="000000"/>
        </w:rPr>
        <w:t>——</w:t>
      </w:r>
      <w:r>
        <w:rPr>
          <w:rFonts w:ascii="宋体" w:hAnsi="宋体"/>
          <w:color w:val="000000"/>
        </w:rPr>
        <w:t>自然规律”的认知体系：从方位看，东方是万物萌动之地（后天八卦与文字释义）；从季节看，春天是万物生长之时（五行文化对应）；二者通过“生机”这一共同特征形成关联，使“东作”成为“春耕”的雅称，体现了中国传统文化中“时空合一”的思维模式。</w:t>
      </w:r>
    </w:p>
    <w:p w14:paraId="134F26D5" w14:textId="77777777" w:rsidR="001B77AE" w:rsidRDefault="00C55C38">
      <w:pPr>
        <w:spacing w:line="360" w:lineRule="auto"/>
        <w:jc w:val="left"/>
        <w:textAlignment w:val="center"/>
        <w:rPr>
          <w:color w:val="000000"/>
        </w:rPr>
      </w:pPr>
      <w:r>
        <w:rPr>
          <w:rFonts w:ascii="宋体" w:hAnsi="宋体"/>
          <w:b/>
          <w:color w:val="000000"/>
          <w:sz w:val="24"/>
        </w:rPr>
        <w:t>（二）现代文阅读Ⅱ（14分）</w:t>
      </w:r>
    </w:p>
    <w:p w14:paraId="5E91728C" w14:textId="77777777" w:rsidR="001B77AE" w:rsidRDefault="00C55C38">
      <w:pPr>
        <w:spacing w:line="360" w:lineRule="auto"/>
        <w:jc w:val="left"/>
        <w:textAlignment w:val="center"/>
        <w:rPr>
          <w:color w:val="000000"/>
        </w:rPr>
      </w:pPr>
      <w:r>
        <w:rPr>
          <w:rFonts w:ascii="宋体" w:hAnsi="宋体"/>
          <w:color w:val="000000"/>
        </w:rPr>
        <w:t>阅读下面的文字，完成下面小题。</w:t>
      </w:r>
    </w:p>
    <w:p w14:paraId="0CE45568" w14:textId="77777777" w:rsidR="001B77AE" w:rsidRDefault="00C55C38">
      <w:pPr>
        <w:spacing w:line="360" w:lineRule="auto"/>
        <w:jc w:val="center"/>
        <w:textAlignment w:val="center"/>
        <w:rPr>
          <w:color w:val="000000"/>
        </w:rPr>
      </w:pPr>
      <w:r>
        <w:rPr>
          <w:rFonts w:ascii="楷体" w:eastAsia="楷体" w:hAnsi="楷体" w:cs="楷体"/>
          <w:color w:val="000000"/>
        </w:rPr>
        <w:t>要爱具体的人</w:t>
      </w:r>
    </w:p>
    <w:p w14:paraId="2EAD2384" w14:textId="77777777" w:rsidR="001B77AE" w:rsidRDefault="00C55C38">
      <w:pPr>
        <w:spacing w:line="360" w:lineRule="auto"/>
        <w:jc w:val="center"/>
        <w:textAlignment w:val="center"/>
        <w:rPr>
          <w:color w:val="000000"/>
        </w:rPr>
      </w:pPr>
      <w:r>
        <w:rPr>
          <w:rFonts w:ascii="楷体" w:eastAsia="楷体" w:hAnsi="楷体" w:cs="楷体"/>
          <w:color w:val="000000"/>
        </w:rPr>
        <w:t>乔叶</w:t>
      </w:r>
    </w:p>
    <w:p w14:paraId="4338434A" w14:textId="77777777" w:rsidR="001B77AE" w:rsidRDefault="00C55C38">
      <w:pPr>
        <w:spacing w:line="360" w:lineRule="auto"/>
        <w:ind w:firstLine="420"/>
        <w:jc w:val="left"/>
        <w:textAlignment w:val="center"/>
        <w:rPr>
          <w:color w:val="000000"/>
        </w:rPr>
      </w:pPr>
      <w:r>
        <w:rPr>
          <w:rFonts w:ascii="楷体" w:eastAsia="楷体" w:hAnsi="楷体" w:cs="楷体"/>
          <w:color w:val="000000"/>
        </w:rPr>
        <w:t>①冬日某个午后，我在小区附近散步。阳光很好。很好的阳光往往会有一种奇妙的牵引力，引得人越走越远。走着走着，忽然就看见前面有一家物美超市。我家附近也有一家物美，看见物美就觉得很亲切。此时，在亲切之余突然好奇：虽然都是物美，可在不同地段是不是也有风格差异？便进去逛了一圈。果然是有些差异，比如此处虽然毗邻大道，人却不多，同样的菜也比我家旁边的要贵一些。生活消费类的货架排得既少也不活泼。这大约都跟人气有关。我家那边的物美因为去的人多，总是一幅生机勃勃的样子，蔬菜区的菜流通很快，常常是很新鲜的菜当天稍晚就会打折，这就更吸引人去。良性循环就是这么形成的吧！</w:t>
      </w:r>
    </w:p>
    <w:p w14:paraId="607A3A88" w14:textId="77777777" w:rsidR="001B77AE" w:rsidRDefault="00C55C38">
      <w:pPr>
        <w:spacing w:line="360" w:lineRule="auto"/>
        <w:ind w:firstLine="420"/>
        <w:jc w:val="left"/>
        <w:textAlignment w:val="center"/>
        <w:rPr>
          <w:color w:val="000000"/>
        </w:rPr>
      </w:pPr>
      <w:r>
        <w:rPr>
          <w:rFonts w:ascii="楷体" w:eastAsia="楷体" w:hAnsi="楷体" w:cs="楷体"/>
          <w:color w:val="000000"/>
        </w:rPr>
        <w:t>②不过这边倒是有一个新发现：紧挨着收银处的地方居然有间小小的门面，是个理发店，名字是</w:t>
      </w:r>
      <w:r>
        <w:rPr>
          <w:rFonts w:ascii="宋体" w:hAnsi="宋体"/>
          <w:color w:val="000000"/>
        </w:rPr>
        <w:t>“</w:t>
      </w:r>
      <w:r>
        <w:rPr>
          <w:rFonts w:ascii="楷体" w:eastAsia="楷体" w:hAnsi="楷体" w:cs="楷体"/>
          <w:color w:val="000000"/>
        </w:rPr>
        <w:t>10元快剪</w:t>
      </w:r>
      <w:r>
        <w:rPr>
          <w:rFonts w:ascii="宋体" w:hAnsi="宋体"/>
          <w:color w:val="000000"/>
        </w:rPr>
        <w:t>”</w:t>
      </w:r>
      <w:r>
        <w:rPr>
          <w:rFonts w:ascii="楷体" w:eastAsia="楷体" w:hAnsi="楷体" w:cs="楷体"/>
          <w:color w:val="000000"/>
        </w:rPr>
        <w:t>。这真是好名字。信息极其明确：十块钱，而且剪得很快。所以，快来剪吧。</w:t>
      </w:r>
    </w:p>
    <w:p w14:paraId="4C246CA4" w14:textId="77777777" w:rsidR="001B77AE" w:rsidRDefault="00C55C38">
      <w:pPr>
        <w:spacing w:line="360" w:lineRule="auto"/>
        <w:ind w:firstLine="420"/>
        <w:jc w:val="left"/>
        <w:textAlignment w:val="center"/>
        <w:rPr>
          <w:color w:val="000000"/>
        </w:rPr>
      </w:pPr>
      <w:r>
        <w:rPr>
          <w:rFonts w:ascii="楷体" w:eastAsia="楷体" w:hAnsi="楷体" w:cs="楷体"/>
          <w:color w:val="000000"/>
        </w:rPr>
        <w:t>③我已经好几年没有进过理发店了，很明确的时间节点就是疫情之后。出门不便，而且店家营业也不稳定，我也少了很多出门的活动，待在家里的时间大大增加，于是就由着短发慢慢长起，前面刘海么，就自己对着镜子剪剪，后面则随便一扎，就这么凑合了一年，当然也是乐得省钱。然后就有了新问题：刘海可以自己剪，后面的头发嫌长了自己却剪不了——其实也不长，但我的理想尺度是能抓起来就好，能抓起来是为省事，再长一点就嫌沉——也试着自剪，还真不行。逼着家里人拿我练手，也都剪过，那效果实在是一言难尽，每次我都得再加工，还得把头发又上卡子又绑花儿地揪成一个小丸子才能遮丑。这就必须得承认术业有专攻。</w:t>
      </w:r>
    </w:p>
    <w:p w14:paraId="2C68A55F" w14:textId="77777777" w:rsidR="001B77AE" w:rsidRDefault="00C55C38">
      <w:pPr>
        <w:spacing w:line="360" w:lineRule="auto"/>
        <w:ind w:firstLine="420"/>
        <w:jc w:val="left"/>
        <w:textAlignment w:val="center"/>
        <w:rPr>
          <w:color w:val="000000"/>
        </w:rPr>
      </w:pPr>
      <w:r>
        <w:rPr>
          <w:rFonts w:ascii="楷体" w:eastAsia="楷体" w:hAnsi="楷体" w:cs="楷体"/>
          <w:color w:val="000000"/>
        </w:rPr>
        <w:t>④于是便进了这家店。这是几年来第一次正式进理发店。10元，没有经济压力。而且我毫不犹豫地做出了推断：店主托尼是位女士，正在给一个男人理发。她矮矮的，壮壮的，五十多岁的样子。短发，头发有些花白。这位托尼一定是速度快且效率高。经手的头多，技术也不会差。</w:t>
      </w:r>
    </w:p>
    <w:p w14:paraId="459D0687" w14:textId="77777777" w:rsidR="001B77AE" w:rsidRDefault="00C55C38">
      <w:pPr>
        <w:spacing w:line="360" w:lineRule="auto"/>
        <w:ind w:firstLine="420"/>
        <w:jc w:val="left"/>
        <w:textAlignment w:val="center"/>
        <w:rPr>
          <w:color w:val="000000"/>
        </w:rPr>
      </w:pPr>
      <w:r>
        <w:rPr>
          <w:rFonts w:ascii="楷体" w:eastAsia="楷体" w:hAnsi="楷体" w:cs="楷体"/>
          <w:color w:val="000000"/>
        </w:rPr>
        <w:t>⑤看见我进来，她热络地招呼着，说等五分钟好不好？我说好。问她用不用洗头，她笑道，这里没水，不洗头。咱就只能是干剪撒。</w:t>
      </w:r>
    </w:p>
    <w:p w14:paraId="34103ACA" w14:textId="77777777" w:rsidR="001B77AE" w:rsidRDefault="00C55C38">
      <w:pPr>
        <w:spacing w:line="360" w:lineRule="auto"/>
        <w:ind w:firstLine="420"/>
        <w:jc w:val="left"/>
        <w:textAlignment w:val="center"/>
        <w:rPr>
          <w:color w:val="000000"/>
        </w:rPr>
      </w:pPr>
      <w:r>
        <w:rPr>
          <w:rFonts w:ascii="楷体" w:eastAsia="楷体" w:hAnsi="楷体" w:cs="楷体"/>
          <w:color w:val="000000"/>
        </w:rPr>
        <w:t>⑥本来听她口音就像是四川人，这个</w:t>
      </w:r>
      <w:r>
        <w:rPr>
          <w:rFonts w:ascii="宋体" w:hAnsi="宋体"/>
          <w:color w:val="000000"/>
        </w:rPr>
        <w:t>“</w:t>
      </w:r>
      <w:r>
        <w:rPr>
          <w:rFonts w:ascii="楷体" w:eastAsia="楷体" w:hAnsi="楷体" w:cs="楷体"/>
          <w:color w:val="000000"/>
        </w:rPr>
        <w:t>撒</w:t>
      </w:r>
      <w:r>
        <w:rPr>
          <w:rFonts w:ascii="宋体" w:hAnsi="宋体"/>
          <w:color w:val="000000"/>
        </w:rPr>
        <w:t>”</w:t>
      </w:r>
      <w:r>
        <w:rPr>
          <w:rFonts w:ascii="楷体" w:eastAsia="楷体" w:hAnsi="楷体" w:cs="楷体"/>
          <w:color w:val="000000"/>
        </w:rPr>
        <w:t>让我更加确定。果然等了大约五六分钟，给那男人剪完，她利索地扫地，另取出干净围布给我围好。做这些的同时她已经言简意赅地问明白了我的基本需求：刘海是整齐还是碎齐，后面想剪得多短，马尾扎出来大概什么样。告诉我十五分钟就行。</w:t>
      </w:r>
    </w:p>
    <w:p w14:paraId="6DAC37BD" w14:textId="77777777" w:rsidR="001B77AE" w:rsidRDefault="00C55C38">
      <w:pPr>
        <w:spacing w:line="360" w:lineRule="auto"/>
        <w:ind w:firstLine="420"/>
        <w:jc w:val="left"/>
        <w:textAlignment w:val="center"/>
        <w:rPr>
          <w:color w:val="000000"/>
        </w:rPr>
      </w:pPr>
      <w:r>
        <w:rPr>
          <w:rFonts w:ascii="楷体" w:eastAsia="楷体" w:hAnsi="楷体" w:cs="楷体"/>
          <w:color w:val="000000"/>
        </w:rPr>
        <w:t>⑦甚合我意，边剪边聊。我喜欢和这样既生又熟的人聊天。生是因为不知道她的姓名，熟是因为这样的人生活里处处都是。所以啊，这都是些多么可亲可爱的人啊。</w:t>
      </w:r>
    </w:p>
    <w:p w14:paraId="02E33E22" w14:textId="77777777" w:rsidR="001B77AE" w:rsidRDefault="00C55C38">
      <w:pPr>
        <w:spacing w:line="360" w:lineRule="auto"/>
        <w:ind w:firstLine="420"/>
        <w:jc w:val="left"/>
        <w:textAlignment w:val="center"/>
        <w:rPr>
          <w:color w:val="000000"/>
        </w:rPr>
      </w:pPr>
      <w:r>
        <w:rPr>
          <w:rFonts w:ascii="楷体" w:eastAsia="楷体" w:hAnsi="楷体" w:cs="楷体"/>
          <w:color w:val="000000"/>
        </w:rPr>
        <w:t>⑧四川人？</w:t>
      </w:r>
    </w:p>
    <w:p w14:paraId="62D34430" w14:textId="77777777" w:rsidR="001B77AE" w:rsidRDefault="00C55C38">
      <w:pPr>
        <w:spacing w:line="360" w:lineRule="auto"/>
        <w:ind w:firstLine="420"/>
        <w:jc w:val="left"/>
        <w:textAlignment w:val="center"/>
        <w:rPr>
          <w:color w:val="000000"/>
        </w:rPr>
      </w:pPr>
      <w:r>
        <w:rPr>
          <w:rFonts w:ascii="楷体" w:eastAsia="楷体" w:hAnsi="楷体" w:cs="楷体"/>
          <w:color w:val="000000"/>
        </w:rPr>
        <w:t>⑨嗯。</w:t>
      </w:r>
    </w:p>
    <w:p w14:paraId="5DEBDB3A" w14:textId="77777777" w:rsidR="001B77AE" w:rsidRDefault="00C55C38">
      <w:pPr>
        <w:spacing w:line="360" w:lineRule="auto"/>
        <w:ind w:firstLine="420"/>
        <w:jc w:val="left"/>
        <w:textAlignment w:val="center"/>
        <w:rPr>
          <w:color w:val="000000"/>
        </w:rPr>
      </w:pPr>
      <w:r>
        <w:rPr>
          <w:rFonts w:ascii="楷体" w:eastAsia="楷体" w:hAnsi="楷体" w:cs="楷体"/>
          <w:color w:val="000000"/>
        </w:rPr>
        <w:t>⑩四川哪里呢？</w:t>
      </w:r>
    </w:p>
    <w:p w14:paraId="3C461F3B" w14:textId="77777777" w:rsidR="001B77AE" w:rsidRDefault="00C55C38">
      <w:pPr>
        <w:spacing w:line="360" w:lineRule="auto"/>
        <w:ind w:firstLine="420"/>
        <w:jc w:val="left"/>
        <w:textAlignment w:val="center"/>
        <w:rPr>
          <w:color w:val="000000"/>
        </w:rPr>
      </w:pPr>
      <w:r>
        <w:rPr>
          <w:rFonts w:ascii="楷体" w:eastAsia="楷体" w:hAnsi="楷体" w:cs="楷体"/>
          <w:color w:val="000000"/>
        </w:rPr>
        <w:t>⑪绵阳。</w:t>
      </w:r>
    </w:p>
    <w:p w14:paraId="6928E822" w14:textId="77777777" w:rsidR="001B77AE" w:rsidRDefault="00C55C38">
      <w:pPr>
        <w:spacing w:line="360" w:lineRule="auto"/>
        <w:ind w:firstLine="420"/>
        <w:jc w:val="left"/>
        <w:textAlignment w:val="center"/>
        <w:rPr>
          <w:color w:val="000000"/>
        </w:rPr>
      </w:pPr>
      <w:r>
        <w:rPr>
          <w:rFonts w:ascii="楷体" w:eastAsia="楷体" w:hAnsi="楷体" w:cs="楷体"/>
          <w:color w:val="000000"/>
        </w:rPr>
        <w:t>⑫绵阳我去过的。2009年，大地震后第二年。</w:t>
      </w:r>
    </w:p>
    <w:p w14:paraId="615E480D" w14:textId="77777777" w:rsidR="001B77AE" w:rsidRDefault="00C55C38">
      <w:pPr>
        <w:spacing w:line="360" w:lineRule="auto"/>
        <w:ind w:firstLine="420"/>
        <w:jc w:val="left"/>
        <w:textAlignment w:val="center"/>
        <w:rPr>
          <w:color w:val="000000"/>
        </w:rPr>
      </w:pPr>
      <w:r>
        <w:rPr>
          <w:rFonts w:ascii="楷体" w:eastAsia="楷体" w:hAnsi="楷体" w:cs="楷体"/>
          <w:color w:val="000000"/>
        </w:rPr>
        <w:t>⑬哦，地震前我都来北京了，我来北京快二十年啦。</w:t>
      </w:r>
    </w:p>
    <w:p w14:paraId="78FF038B" w14:textId="77777777" w:rsidR="001B77AE" w:rsidRDefault="00C55C38">
      <w:pPr>
        <w:spacing w:line="360" w:lineRule="auto"/>
        <w:ind w:firstLine="420"/>
        <w:jc w:val="left"/>
        <w:textAlignment w:val="center"/>
        <w:rPr>
          <w:color w:val="000000"/>
        </w:rPr>
      </w:pPr>
      <w:r>
        <w:rPr>
          <w:rFonts w:ascii="楷体" w:eastAsia="楷体" w:hAnsi="楷体" w:cs="楷体"/>
          <w:color w:val="000000"/>
        </w:rPr>
        <w:t>⑭沉默片刻，继续聊。</w:t>
      </w:r>
    </w:p>
    <w:p w14:paraId="6A37F01E" w14:textId="77777777" w:rsidR="001B77AE" w:rsidRDefault="00C55C38">
      <w:pPr>
        <w:spacing w:line="360" w:lineRule="auto"/>
        <w:ind w:firstLine="420"/>
        <w:jc w:val="left"/>
        <w:textAlignment w:val="center"/>
        <w:rPr>
          <w:color w:val="000000"/>
        </w:rPr>
      </w:pPr>
      <w:r>
        <w:rPr>
          <w:rFonts w:ascii="楷体" w:eastAsia="楷体" w:hAnsi="楷体" w:cs="楷体"/>
          <w:color w:val="000000"/>
        </w:rPr>
        <w:t>⑮四川人做饭真好吃，我一到四川就吃得要胖三斤。冒菜、水煮肉、酸辣粉，都喜欢吃。火锅更不用说啦。</w:t>
      </w:r>
    </w:p>
    <w:p w14:paraId="7F039C37" w14:textId="77777777" w:rsidR="001B77AE" w:rsidRDefault="00C55C38">
      <w:pPr>
        <w:spacing w:line="360" w:lineRule="auto"/>
        <w:ind w:firstLine="420"/>
        <w:jc w:val="left"/>
        <w:textAlignment w:val="center"/>
        <w:rPr>
          <w:color w:val="000000"/>
        </w:rPr>
      </w:pPr>
      <w:r>
        <w:rPr>
          <w:rFonts w:ascii="楷体" w:eastAsia="楷体" w:hAnsi="楷体" w:cs="楷体"/>
          <w:color w:val="000000"/>
        </w:rPr>
        <w:t>⑯嗯！我也很会做饭的，随便做做都很好吃。北京的川菜不行的。</w:t>
      </w:r>
    </w:p>
    <w:p w14:paraId="488CEAB5" w14:textId="77777777" w:rsidR="001B77AE" w:rsidRDefault="00C55C38">
      <w:pPr>
        <w:spacing w:line="360" w:lineRule="auto"/>
        <w:ind w:firstLine="420"/>
        <w:jc w:val="left"/>
        <w:textAlignment w:val="center"/>
        <w:rPr>
          <w:color w:val="000000"/>
        </w:rPr>
      </w:pPr>
      <w:r>
        <w:rPr>
          <w:rFonts w:ascii="楷体" w:eastAsia="楷体" w:hAnsi="楷体" w:cs="楷体"/>
          <w:color w:val="000000"/>
        </w:rPr>
        <w:t>⑰我常在地铁上看到植发的广告，植发管用吗？</w:t>
      </w:r>
    </w:p>
    <w:p w14:paraId="6114FDFD" w14:textId="77777777" w:rsidR="001B77AE" w:rsidRDefault="00C55C38">
      <w:pPr>
        <w:spacing w:line="360" w:lineRule="auto"/>
        <w:ind w:firstLine="420"/>
        <w:jc w:val="left"/>
        <w:textAlignment w:val="center"/>
        <w:rPr>
          <w:color w:val="000000"/>
        </w:rPr>
      </w:pPr>
      <w:r>
        <w:rPr>
          <w:rFonts w:ascii="楷体" w:eastAsia="楷体" w:hAnsi="楷体" w:cs="楷体"/>
          <w:color w:val="000000"/>
        </w:rPr>
        <w:t>⑱不管用，骗人的。昨天有个人来理发，就是植发，花了3万多元，才不到半年，掉得差不多啦。</w:t>
      </w:r>
    </w:p>
    <w:p w14:paraId="7D60C3C0" w14:textId="77777777" w:rsidR="001B77AE" w:rsidRDefault="00C55C38">
      <w:pPr>
        <w:spacing w:line="360" w:lineRule="auto"/>
        <w:ind w:firstLine="420"/>
        <w:jc w:val="left"/>
        <w:textAlignment w:val="center"/>
        <w:rPr>
          <w:color w:val="000000"/>
        </w:rPr>
      </w:pPr>
      <w:r>
        <w:rPr>
          <w:rFonts w:ascii="楷体" w:eastAsia="楷体" w:hAnsi="楷体" w:cs="楷体"/>
          <w:color w:val="000000"/>
        </w:rPr>
        <w:t>⑲我笑。她也笑：还不如买假发哩。到处都有骗人的。我一个老乡小妹妹，来北京，第一个月工资发了8000元，进了一个美容店，等到出了门那卡上只剩了几块钱，都被刷完啦。哭。报警，警察管不了。说你消费了嘛，这事儿说不清。我刚来北京时也差点儿上当，在东直门，有人拉我体验，说免费，我进去就要我脱鞋，说先给我按摩，我没有按摩过，觉得不对，就跑出来啦。</w:t>
      </w:r>
    </w:p>
    <w:p w14:paraId="04428BB9" w14:textId="77777777" w:rsidR="001B77AE" w:rsidRDefault="00C55C38">
      <w:pPr>
        <w:spacing w:line="360" w:lineRule="auto"/>
        <w:ind w:firstLine="420"/>
        <w:jc w:val="left"/>
        <w:textAlignment w:val="center"/>
        <w:rPr>
          <w:color w:val="000000"/>
        </w:rPr>
      </w:pPr>
      <w:r>
        <w:rPr>
          <w:rFonts w:ascii="楷体" w:eastAsia="楷体" w:hAnsi="楷体" w:cs="楷体"/>
          <w:color w:val="000000"/>
        </w:rPr>
        <w:t>⑳你真聪明！</w:t>
      </w:r>
    </w:p>
    <w:p w14:paraId="07F6EC23" w14:textId="77777777" w:rsidR="001B77AE" w:rsidRDefault="00C55C38">
      <w:pPr>
        <w:spacing w:line="360" w:lineRule="auto"/>
        <w:ind w:firstLine="420"/>
        <w:jc w:val="left"/>
        <w:textAlignment w:val="center"/>
        <w:rPr>
          <w:color w:val="000000"/>
        </w:rPr>
      </w:pPr>
      <w:r>
        <w:rPr>
          <w:rFonts w:ascii="楷体" w:eastAsia="楷体" w:hAnsi="楷体" w:cs="楷体"/>
          <w:color w:val="000000"/>
        </w:rPr>
        <w:t>㉑就一起笑。</w:t>
      </w:r>
    </w:p>
    <w:p w14:paraId="26CDA979" w14:textId="77777777" w:rsidR="001B77AE" w:rsidRDefault="00C55C38">
      <w:pPr>
        <w:spacing w:line="360" w:lineRule="auto"/>
        <w:ind w:firstLine="420"/>
        <w:jc w:val="left"/>
        <w:textAlignment w:val="center"/>
        <w:rPr>
          <w:color w:val="000000"/>
        </w:rPr>
      </w:pPr>
      <w:r>
        <w:rPr>
          <w:rFonts w:ascii="楷体" w:eastAsia="楷体" w:hAnsi="楷体" w:cs="楷体"/>
          <w:color w:val="000000"/>
        </w:rPr>
        <w:t>㉒理完，扫码付款。问她今天理了多少个啦？你是第三十八个。一天能理五十个？差不多。那也不错啊，一个月能挣一万多元。哪里能！要给</w:t>
      </w:r>
      <w:r>
        <w:rPr>
          <w:rFonts w:ascii="宋体" w:hAnsi="宋体"/>
          <w:color w:val="000000"/>
        </w:rPr>
        <w:t>“</w:t>
      </w:r>
      <w:r>
        <w:rPr>
          <w:rFonts w:ascii="楷体" w:eastAsia="楷体" w:hAnsi="楷体" w:cs="楷体"/>
          <w:color w:val="000000"/>
        </w:rPr>
        <w:t>物美</w:t>
      </w:r>
      <w:r>
        <w:rPr>
          <w:rFonts w:ascii="宋体" w:hAnsi="宋体"/>
          <w:color w:val="000000"/>
        </w:rPr>
        <w:t>”</w:t>
      </w:r>
      <w:r>
        <w:rPr>
          <w:rFonts w:ascii="楷体" w:eastAsia="楷体" w:hAnsi="楷体" w:cs="楷体"/>
          <w:color w:val="000000"/>
        </w:rPr>
        <w:t>交五块。为啥？这店面是人家的。那收你一半钱也是够黑的。还行哈。省了好多事。自己开店也好难哩。在这里嘛，稳稳的。</w:t>
      </w:r>
    </w:p>
    <w:p w14:paraId="3AEB479F" w14:textId="77777777" w:rsidR="001B77AE" w:rsidRDefault="00C55C38">
      <w:pPr>
        <w:spacing w:line="360" w:lineRule="auto"/>
        <w:ind w:firstLine="420"/>
        <w:jc w:val="left"/>
        <w:textAlignment w:val="center"/>
        <w:rPr>
          <w:color w:val="000000"/>
        </w:rPr>
      </w:pPr>
      <w:r>
        <w:rPr>
          <w:rFonts w:ascii="楷体" w:eastAsia="楷体" w:hAnsi="楷体" w:cs="楷体"/>
          <w:color w:val="000000"/>
        </w:rPr>
        <w:t>㉓告辞。忘了拿菜，她喊我回来，打量着我手里的环保布袋子，以同道的神情和口气夸奖道：</w:t>
      </w:r>
      <w:r>
        <w:rPr>
          <w:rFonts w:ascii="宋体" w:hAnsi="宋体"/>
          <w:color w:val="000000"/>
        </w:rPr>
        <w:t>“</w:t>
      </w:r>
      <w:r>
        <w:rPr>
          <w:rFonts w:ascii="楷体" w:eastAsia="楷体" w:hAnsi="楷体" w:cs="楷体"/>
          <w:color w:val="000000"/>
        </w:rPr>
        <w:t>你这个袋子好。我也从来不买超市的塑料袋，不花那个闲钱。赚钱不容易，能省个就省个哈。还保护环境，是吧？</w:t>
      </w:r>
      <w:r>
        <w:rPr>
          <w:rFonts w:ascii="宋体" w:hAnsi="宋体"/>
          <w:color w:val="000000"/>
        </w:rPr>
        <w:t>”</w:t>
      </w:r>
      <w:r>
        <w:rPr>
          <w:rFonts w:ascii="楷体" w:eastAsia="楷体" w:hAnsi="楷体" w:cs="楷体"/>
          <w:color w:val="000000"/>
        </w:rPr>
        <w:t>我说，是是是。很开心被她夸。</w:t>
      </w:r>
    </w:p>
    <w:p w14:paraId="6F276F3B" w14:textId="77777777" w:rsidR="001B77AE" w:rsidRDefault="00C55C38">
      <w:pPr>
        <w:spacing w:line="360" w:lineRule="auto"/>
        <w:ind w:firstLine="420"/>
        <w:jc w:val="left"/>
        <w:textAlignment w:val="center"/>
        <w:rPr>
          <w:color w:val="000000"/>
        </w:rPr>
      </w:pPr>
      <w:r>
        <w:rPr>
          <w:rFonts w:ascii="楷体" w:eastAsia="楷体" w:hAnsi="楷体" w:cs="楷体"/>
          <w:color w:val="000000"/>
        </w:rPr>
        <w:t>㉔已经很多天过去了，每次看到物美超市就会想起她。想起她的笑容，想起她说</w:t>
      </w:r>
      <w:r>
        <w:rPr>
          <w:rFonts w:ascii="宋体" w:hAnsi="宋体"/>
          <w:color w:val="000000"/>
        </w:rPr>
        <w:t>“</w:t>
      </w:r>
      <w:r>
        <w:rPr>
          <w:rFonts w:ascii="楷体" w:eastAsia="楷体" w:hAnsi="楷体" w:cs="楷体"/>
          <w:color w:val="000000"/>
        </w:rPr>
        <w:t>稳稳的</w:t>
      </w:r>
      <w:r>
        <w:rPr>
          <w:rFonts w:ascii="宋体" w:hAnsi="宋体"/>
          <w:color w:val="000000"/>
        </w:rPr>
        <w:t>”</w:t>
      </w:r>
      <w:r>
        <w:rPr>
          <w:rFonts w:ascii="楷体" w:eastAsia="楷体" w:hAnsi="楷体" w:cs="楷体"/>
          <w:color w:val="000000"/>
        </w:rPr>
        <w:t>这句话时满足的神情。说实话，她的知足让我意外。——此时去看，是我这想法有问题。人家怎么就不能知足呢？再往深里追究，你怎么就觉得人家该不知足呢？怎么就觉得人家的日子过得苦呢？人家没有活在你预设的剧本里，这不是挺好的吗？</w:t>
      </w:r>
    </w:p>
    <w:p w14:paraId="56E32DC8" w14:textId="77777777" w:rsidR="001B77AE" w:rsidRDefault="00C55C38">
      <w:pPr>
        <w:spacing w:line="360" w:lineRule="auto"/>
        <w:ind w:firstLine="420"/>
        <w:jc w:val="left"/>
        <w:textAlignment w:val="center"/>
        <w:rPr>
          <w:color w:val="000000"/>
        </w:rPr>
      </w:pPr>
      <w:r>
        <w:rPr>
          <w:rFonts w:ascii="楷体" w:eastAsia="楷体" w:hAnsi="楷体" w:cs="楷体"/>
          <w:color w:val="000000"/>
        </w:rPr>
        <w:t>㉕</w:t>
      </w:r>
      <w:r>
        <w:rPr>
          <w:rFonts w:ascii="宋体" w:hAnsi="宋体"/>
          <w:color w:val="000000"/>
        </w:rPr>
        <w:t>“</w:t>
      </w:r>
      <w:r>
        <w:rPr>
          <w:rFonts w:ascii="楷体" w:eastAsia="楷体" w:hAnsi="楷体" w:cs="楷体"/>
          <w:color w:val="000000"/>
        </w:rPr>
        <w:t>我们要爱具体的人，不要爱抽象的人。要爱生活本身，胜于爱生活的意义。</w:t>
      </w:r>
      <w:r>
        <w:rPr>
          <w:rFonts w:ascii="宋体" w:hAnsi="宋体"/>
          <w:color w:val="000000"/>
        </w:rPr>
        <w:t>”</w:t>
      </w:r>
      <w:r>
        <w:rPr>
          <w:rFonts w:ascii="楷体" w:eastAsia="楷体" w:hAnsi="楷体" w:cs="楷体"/>
          <w:color w:val="000000"/>
        </w:rPr>
        <w:t>这是陀思妥耶夫斯基在《卡拉马佐夫兄弟》中的话，一直在我心中刻着，也总是能找到对应的诠释。——比如这个</w:t>
      </w:r>
      <w:r>
        <w:rPr>
          <w:rFonts w:ascii="宋体" w:hAnsi="宋体"/>
          <w:color w:val="000000"/>
        </w:rPr>
        <w:t>“</w:t>
      </w:r>
      <w:r>
        <w:rPr>
          <w:rFonts w:ascii="楷体" w:eastAsia="楷体" w:hAnsi="楷体" w:cs="楷体"/>
          <w:color w:val="000000"/>
        </w:rPr>
        <w:t>稳稳的</w:t>
      </w:r>
      <w:r>
        <w:rPr>
          <w:rFonts w:ascii="宋体" w:hAnsi="宋体"/>
          <w:color w:val="000000"/>
        </w:rPr>
        <w:t>”</w:t>
      </w:r>
      <w:r>
        <w:rPr>
          <w:rFonts w:ascii="楷体" w:eastAsia="楷体" w:hAnsi="楷体" w:cs="楷体"/>
          <w:color w:val="000000"/>
        </w:rPr>
        <w:t>人，就是具体的人，就是生活本身，多么值得爱。</w:t>
      </w:r>
    </w:p>
    <w:p w14:paraId="64603B87" w14:textId="77777777" w:rsidR="001B77AE" w:rsidRDefault="00C55C38">
      <w:pPr>
        <w:spacing w:line="360" w:lineRule="auto"/>
        <w:jc w:val="left"/>
        <w:textAlignment w:val="center"/>
        <w:rPr>
          <w:color w:val="000000"/>
        </w:rPr>
      </w:pPr>
      <w:r>
        <w:rPr>
          <w:rFonts w:ascii="宋体" w:hAnsi="宋体"/>
          <w:color w:val="000000"/>
        </w:rPr>
        <w:t>【乔叶：北京作协副主席。出版小说《宝水》《最慢的是活着》《认罪书》《藏珠记》、散文集《深夜醒来》《走神》等作品多部。曾获茅盾文学奖、鲁迅文学奖、庄重文文学奖、华语文学传媒大奖等多个文学奖项。】</w:t>
      </w:r>
    </w:p>
    <w:p w14:paraId="5AD89D22" w14:textId="77777777" w:rsidR="001B77AE" w:rsidRDefault="00C55C38">
      <w:pPr>
        <w:spacing w:line="360" w:lineRule="auto"/>
        <w:jc w:val="left"/>
        <w:textAlignment w:val="center"/>
        <w:rPr>
          <w:color w:val="000000"/>
        </w:rPr>
      </w:pPr>
      <w:r>
        <w:rPr>
          <w:color w:val="000000"/>
        </w:rPr>
        <w:t xml:space="preserve">10. </w:t>
      </w:r>
      <w:r>
        <w:rPr>
          <w:rFonts w:ascii="宋体" w:hAnsi="宋体"/>
          <w:color w:val="000000"/>
        </w:rPr>
        <w:t>根据文章内容判断下列哪个是正确的（   ）</w:t>
      </w:r>
    </w:p>
    <w:p w14:paraId="4310FB31" w14:textId="77777777" w:rsidR="001B77AE" w:rsidRDefault="00C55C38">
      <w:pPr>
        <w:spacing w:line="360" w:lineRule="auto"/>
        <w:jc w:val="left"/>
        <w:textAlignment w:val="center"/>
        <w:rPr>
          <w:color w:val="000000"/>
        </w:rPr>
      </w:pPr>
      <w:r>
        <w:rPr>
          <w:color w:val="000000"/>
        </w:rPr>
        <w:t xml:space="preserve">A. </w:t>
      </w:r>
      <w:r>
        <w:rPr>
          <w:rFonts w:ascii="宋体" w:hAnsi="宋体"/>
          <w:color w:val="000000"/>
        </w:rPr>
        <w:t>第②段最后一句话“所以快来剪吧”说明作者心中情不自禁为老板拉客</w:t>
      </w:r>
    </w:p>
    <w:p w14:paraId="7D815878" w14:textId="77777777" w:rsidR="001B77AE" w:rsidRDefault="00C55C38">
      <w:pPr>
        <w:spacing w:line="360" w:lineRule="auto"/>
        <w:jc w:val="left"/>
        <w:textAlignment w:val="center"/>
        <w:rPr>
          <w:color w:val="000000"/>
        </w:rPr>
      </w:pPr>
      <w:r>
        <w:rPr>
          <w:color w:val="000000"/>
        </w:rPr>
        <w:t xml:space="preserve">B. </w:t>
      </w:r>
      <w:r>
        <w:rPr>
          <w:rFonts w:ascii="宋体" w:hAnsi="宋体"/>
          <w:color w:val="000000"/>
        </w:rPr>
        <w:t>第④段外貌描写“她矮矮的，壮壮的，五十多岁的样子。”是为了反衬店主热情真诚技艺精湛</w:t>
      </w:r>
    </w:p>
    <w:p w14:paraId="662BF358" w14:textId="77777777" w:rsidR="001B77AE" w:rsidRDefault="00C55C38">
      <w:pPr>
        <w:spacing w:line="360" w:lineRule="auto"/>
        <w:jc w:val="left"/>
        <w:textAlignment w:val="center"/>
        <w:rPr>
          <w:color w:val="000000"/>
        </w:rPr>
      </w:pPr>
      <w:r>
        <w:rPr>
          <w:color w:val="000000"/>
        </w:rPr>
        <w:t xml:space="preserve">C. </w:t>
      </w:r>
      <w:r>
        <w:rPr>
          <w:rFonts w:ascii="宋体" w:hAnsi="宋体"/>
          <w:color w:val="000000"/>
        </w:rPr>
        <w:t>文中店主说“嗯！我也很会做饭的，随便做做都很好吃”体现店主对自己厨艺的高度自信</w:t>
      </w:r>
    </w:p>
    <w:p w14:paraId="3F236BA2" w14:textId="77777777" w:rsidR="001B77AE" w:rsidRDefault="00C55C38">
      <w:pPr>
        <w:spacing w:line="360" w:lineRule="auto"/>
        <w:jc w:val="left"/>
        <w:textAlignment w:val="center"/>
        <w:rPr>
          <w:color w:val="000000"/>
        </w:rPr>
      </w:pPr>
      <w:r>
        <w:rPr>
          <w:color w:val="000000"/>
        </w:rPr>
        <w:t xml:space="preserve">D. </w:t>
      </w:r>
      <w:r>
        <w:rPr>
          <w:rFonts w:ascii="宋体" w:hAnsi="宋体"/>
          <w:color w:val="000000"/>
        </w:rPr>
        <w:t>文中店主说“差不多”说明店主对作者并不是毫无保留的信任</w:t>
      </w:r>
    </w:p>
    <w:p w14:paraId="4CE4F892" w14:textId="77777777" w:rsidR="001B77AE" w:rsidRDefault="00C55C38">
      <w:pPr>
        <w:spacing w:line="360" w:lineRule="auto"/>
        <w:jc w:val="left"/>
        <w:textAlignment w:val="center"/>
        <w:rPr>
          <w:color w:val="000000"/>
        </w:rPr>
      </w:pPr>
      <w:r>
        <w:rPr>
          <w:color w:val="000000"/>
        </w:rPr>
        <w:t xml:space="preserve">11. </w:t>
      </w:r>
      <w:r>
        <w:rPr>
          <w:rFonts w:ascii="宋体" w:hAnsi="宋体"/>
          <w:color w:val="000000"/>
        </w:rPr>
        <w:t>作者为什么会认为这位素昧相识的托尼与自己是“同道”？（考生回忆版）</w:t>
      </w:r>
    </w:p>
    <w:p w14:paraId="0720E743" w14:textId="77777777" w:rsidR="001B77AE" w:rsidRDefault="00C55C38">
      <w:pPr>
        <w:spacing w:line="360" w:lineRule="auto"/>
        <w:jc w:val="left"/>
        <w:textAlignment w:val="center"/>
        <w:rPr>
          <w:color w:val="000000"/>
        </w:rPr>
      </w:pPr>
      <w:r>
        <w:rPr>
          <w:color w:val="000000"/>
        </w:rPr>
        <w:t xml:space="preserve">12. </w:t>
      </w:r>
      <w:r>
        <w:rPr>
          <w:rFonts w:ascii="宋体" w:hAnsi="宋体"/>
          <w:color w:val="000000"/>
        </w:rPr>
        <w:t>文中多次出现了“稳稳的”，请问“稳稳的”体现在文中的这位店主的哪些方面？（考生回忆版）</w:t>
      </w:r>
    </w:p>
    <w:p w14:paraId="1454B03D" w14:textId="77777777" w:rsidR="001B77AE" w:rsidRDefault="00C55C38">
      <w:pPr>
        <w:spacing w:line="360" w:lineRule="auto"/>
        <w:jc w:val="left"/>
        <w:textAlignment w:val="center"/>
        <w:rPr>
          <w:color w:val="000000"/>
        </w:rPr>
      </w:pPr>
      <w:r>
        <w:rPr>
          <w:color w:val="000000"/>
        </w:rPr>
        <w:t xml:space="preserve">13. </w:t>
      </w:r>
      <w:r>
        <w:rPr>
          <w:rFonts w:ascii="宋体" w:hAnsi="宋体"/>
          <w:color w:val="000000"/>
        </w:rPr>
        <w:t>请结合材料，谈谈你对：“我们要爱具体的人，不要爱抽象的人”这句话的理解。（考生回忆版）</w:t>
      </w:r>
    </w:p>
    <w:p w14:paraId="0FF9BECC" w14:textId="77777777" w:rsidR="001B77AE" w:rsidRDefault="00C55C38">
      <w:pPr>
        <w:spacing w:line="360" w:lineRule="auto"/>
        <w:textAlignment w:val="center"/>
        <w:rPr>
          <w:color w:val="000000"/>
        </w:rPr>
      </w:pPr>
      <w:r>
        <w:rPr>
          <w:color w:val="2E75B6"/>
        </w:rPr>
        <w:t>【答案】</w:t>
      </w:r>
      <w:r>
        <w:rPr>
          <w:color w:val="000000"/>
        </w:rPr>
        <w:t xml:space="preserve">10. C    11. </w:t>
      </w:r>
      <w:r>
        <w:rPr>
          <w:rFonts w:ascii="宋体" w:hAnsi="宋体"/>
          <w:color w:val="000000"/>
        </w:rPr>
        <w:t>“同道”指店主托尼和“我”在理念、审美等方面有共鸣，都欣赏“我”环保布袋子体现出的价值（如对环保生活方式的认同等），意味着双方是在生活态度、物品审美等层面志趣相投的人，就像有着共同“频道”，能彼此理解、呼应，是一种基于对事物相似认知和喜好而产生的契合关系。</w:t>
      </w:r>
      <w:r>
        <w:rPr>
          <w:color w:val="000000"/>
        </w:rPr>
        <w:t xml:space="preserve">    </w:t>
      </w:r>
    </w:p>
    <w:p w14:paraId="7B195925" w14:textId="77777777" w:rsidR="001B77AE" w:rsidRDefault="00C55C38">
      <w:pPr>
        <w:spacing w:line="360" w:lineRule="auto"/>
        <w:textAlignment w:val="center"/>
        <w:rPr>
          <w:color w:val="000000"/>
        </w:rPr>
      </w:pPr>
      <w:r>
        <w:rPr>
          <w:color w:val="000000"/>
        </w:rPr>
        <w:t xml:space="preserve">12. </w:t>
      </w:r>
      <w:r>
        <w:rPr>
          <w:rFonts w:ascii="宋体" w:hAnsi="宋体"/>
          <w:color w:val="000000"/>
        </w:rPr>
        <w:t>“稳稳的”体现在这位理发店店主（托尼）身上：</w:t>
      </w:r>
    </w:p>
    <w:p w14:paraId="167DD3C2" w14:textId="77777777" w:rsidR="001B77AE" w:rsidRDefault="00C55C38">
      <w:pPr>
        <w:spacing w:line="360" w:lineRule="auto"/>
        <w:textAlignment w:val="center"/>
        <w:rPr>
          <w:color w:val="000000"/>
        </w:rPr>
      </w:pPr>
      <w:r>
        <w:rPr>
          <w:rFonts w:ascii="宋体" w:hAnsi="宋体"/>
          <w:color w:val="000000"/>
        </w:rPr>
        <w:t>行事风格：理发动作“利索”，快速给之前的顾客剪完，接着扫地、拿干净围布给“我”围好，同时言简意赅问清需求，效率高又干脆。</w:t>
      </w:r>
    </w:p>
    <w:p w14:paraId="743181EE" w14:textId="77777777" w:rsidR="001B77AE" w:rsidRDefault="00C55C38">
      <w:pPr>
        <w:spacing w:line="360" w:lineRule="auto"/>
        <w:textAlignment w:val="center"/>
        <w:rPr>
          <w:color w:val="000000"/>
        </w:rPr>
      </w:pPr>
      <w:r>
        <w:rPr>
          <w:rFonts w:ascii="宋体" w:hAnsi="宋体"/>
          <w:color w:val="000000"/>
        </w:rPr>
        <w:t>生活态度：看到“我”的环保布袋子，以同道神情夸奖，说“你这个袋子好”，从其笑容和“稳稳的”话语里，能感受到对生活细节的知足，不被外界预设的“辛苦”等标签束缚，踏实且自洽地过着自己的日子。</w:t>
      </w:r>
      <w:r>
        <w:rPr>
          <w:color w:val="000000"/>
        </w:rPr>
        <w:t xml:space="preserve">    </w:t>
      </w:r>
    </w:p>
    <w:p w14:paraId="2A527A1A" w14:textId="77777777" w:rsidR="001B77AE" w:rsidRDefault="00C55C38">
      <w:pPr>
        <w:spacing w:line="360" w:lineRule="auto"/>
        <w:textAlignment w:val="center"/>
        <w:rPr>
          <w:color w:val="000000"/>
        </w:rPr>
      </w:pPr>
      <w:r>
        <w:rPr>
          <w:color w:val="000000"/>
        </w:rPr>
        <w:t xml:space="preserve">13. </w:t>
      </w:r>
      <w:r>
        <w:rPr>
          <w:rFonts w:ascii="宋体" w:hAnsi="宋体"/>
          <w:color w:val="000000"/>
        </w:rPr>
        <w:t>真正的爱并非停留在这些美好的概念和空洞的言辞中，而是体现在对身边具体个体的理解、关怀和实际行动中。爱具体的人，这意味着我们要关注和珍视每一个真实存在、有血有肉的人，而非仅仅追求一个理想化的抽象形象。这种对具体人的热爱，不仅是对人性的尊重，更是对自己的诚实。我们不应将情感寄托在虚幻的形象上，而应学会欣赏和接纳每一个人的独特之处，包括他们的优点、缺点，以及喜怒哀乐。通过用心感受和理解每一个人的思想和情感，我们能够更加深入地与他们建立联系，从而真正地爱他们。</w:t>
      </w:r>
    </w:p>
    <w:p w14:paraId="39230DFD" w14:textId="77777777" w:rsidR="001B77AE" w:rsidRDefault="00C55C38">
      <w:pPr>
        <w:spacing w:line="360" w:lineRule="auto"/>
        <w:textAlignment w:val="center"/>
        <w:rPr>
          <w:color w:val="000000"/>
        </w:rPr>
      </w:pPr>
      <w:r>
        <w:rPr>
          <w:color w:val="2E75B6"/>
        </w:rPr>
        <w:t>【解析】</w:t>
      </w:r>
    </w:p>
    <w:p w14:paraId="10DC74E3" w14:textId="77777777" w:rsidR="001B77AE" w:rsidRDefault="00C55C38">
      <w:pPr>
        <w:spacing w:line="360" w:lineRule="auto"/>
        <w:jc w:val="left"/>
        <w:textAlignment w:val="center"/>
        <w:rPr>
          <w:color w:val="000000"/>
        </w:rPr>
      </w:pPr>
      <w:r>
        <w:rPr>
          <w:color w:val="000000"/>
        </w:rPr>
        <w:t>【导语】</w:t>
      </w:r>
      <w:r>
        <w:rPr>
          <w:rFonts w:ascii="宋体" w:hAnsi="宋体"/>
          <w:color w:val="000000"/>
        </w:rPr>
        <w:t>这篇散文以“10元快剪”理发店为切入点，通过细腻的生活观察展现了普通劳动者的生存智慧。作者以白描手法刻画四川女理发师的形象，从“稳稳的”工作状态到环保理念的共鸣，层层递进地呈现了具体人物的鲜活特质。文中对比了预设观念与现实认知的差异，最终以陀思妥耶夫斯基的名言点题，揭示出文学观察的核心价值：在平凡生活中发现真实可感的人性光辉，这种对具象生命的体悟远比抽象概念更有温度。</w:t>
      </w:r>
    </w:p>
    <w:p w14:paraId="747CD100" w14:textId="77777777" w:rsidR="001B77AE" w:rsidRDefault="00C55C38">
      <w:pPr>
        <w:spacing w:line="360" w:lineRule="auto"/>
        <w:jc w:val="left"/>
        <w:textAlignment w:val="center"/>
        <w:rPr>
          <w:color w:val="000000"/>
        </w:rPr>
      </w:pPr>
      <w:r>
        <w:rPr>
          <w:noProof/>
          <w:color w:val="000000"/>
        </w:rPr>
        <w:drawing>
          <wp:inline distT="0" distB="0" distL="0" distR="0" wp14:anchorId="263C2B54" wp14:editId="6D56EF82">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9"/>
                    <a:stretch>
                      <a:fillRect/>
                    </a:stretch>
                  </pic:blipFill>
                  <pic:spPr>
                    <a:xfrm>
                      <a:off x="0" y="0"/>
                      <a:ext cx="95250" cy="171450"/>
                    </a:xfrm>
                    <a:prstGeom prst="rect">
                      <a:avLst/>
                    </a:prstGeom>
                  </pic:spPr>
                </pic:pic>
              </a:graphicData>
            </a:graphic>
          </wp:inline>
        </w:drawing>
      </w:r>
      <w:r>
        <w:rPr>
          <w:color w:val="000000"/>
        </w:rPr>
        <w:t>10</w:t>
      </w:r>
      <w:r>
        <w:rPr>
          <w:color w:val="000000"/>
        </w:rPr>
        <w:t>题详解】</w:t>
      </w:r>
    </w:p>
    <w:p w14:paraId="736AD11A" w14:textId="77777777" w:rsidR="001B77AE" w:rsidRDefault="00C55C38">
      <w:pPr>
        <w:spacing w:line="360" w:lineRule="auto"/>
        <w:jc w:val="left"/>
        <w:textAlignment w:val="center"/>
        <w:rPr>
          <w:color w:val="000000"/>
        </w:rPr>
      </w:pPr>
      <w:r>
        <w:rPr>
          <w:rFonts w:ascii="宋体" w:hAnsi="宋体"/>
          <w:color w:val="000000"/>
        </w:rPr>
        <w:t>本题考查对文章内容的理解与辨析。</w:t>
      </w:r>
    </w:p>
    <w:p w14:paraId="63E4C60F" w14:textId="77777777" w:rsidR="001B77AE" w:rsidRDefault="00C55C38">
      <w:pPr>
        <w:spacing w:line="360" w:lineRule="auto"/>
        <w:jc w:val="left"/>
        <w:textAlignment w:val="center"/>
        <w:rPr>
          <w:color w:val="000000"/>
        </w:rPr>
      </w:pPr>
      <w:r>
        <w:rPr>
          <w:rFonts w:eastAsia="Times New Roman" w:cs="Times New Roman"/>
          <w:color w:val="000000"/>
        </w:rPr>
        <w:t>A.</w:t>
      </w:r>
      <w:r>
        <w:rPr>
          <w:rFonts w:ascii="宋体" w:hAnsi="宋体"/>
          <w:color w:val="000000"/>
        </w:rPr>
        <w:t>有误，第②段“所以，快来剪吧”是作者对店名“</w:t>
      </w:r>
      <w:r>
        <w:rPr>
          <w:rFonts w:eastAsia="Times New Roman" w:cs="Times New Roman"/>
          <w:color w:val="000000"/>
        </w:rPr>
        <w:t>10</w:t>
      </w:r>
      <w:r>
        <w:rPr>
          <w:rFonts w:ascii="宋体" w:hAnsi="宋体"/>
          <w:color w:val="000000"/>
        </w:rPr>
        <w:t>元快剪”强调性价比的解读，并非替老板拉客；</w:t>
      </w:r>
    </w:p>
    <w:p w14:paraId="5A8F11C7" w14:textId="77777777" w:rsidR="001B77AE" w:rsidRDefault="00C55C38">
      <w:pPr>
        <w:spacing w:line="360" w:lineRule="auto"/>
        <w:jc w:val="left"/>
        <w:textAlignment w:val="center"/>
        <w:rPr>
          <w:color w:val="000000"/>
        </w:rPr>
      </w:pPr>
      <w:r>
        <w:rPr>
          <w:rFonts w:eastAsia="Times New Roman" w:cs="Times New Roman"/>
          <w:color w:val="000000"/>
        </w:rPr>
        <w:t>B.</w:t>
      </w:r>
      <w:r>
        <w:rPr>
          <w:rFonts w:ascii="宋体" w:hAnsi="宋体"/>
          <w:color w:val="000000"/>
        </w:rPr>
        <w:t>有误，根据第④段“她矮矮的，壮壮的，五十多岁的样子。短发，头发有些花白”可知，店主矮壮、花白短发，这段外貌描写突出了店主朴实干练的形象，为后文“效率高、技术好”铺垫，并非反衬；</w:t>
      </w:r>
    </w:p>
    <w:p w14:paraId="3DA9E173" w14:textId="77777777" w:rsidR="001B77AE" w:rsidRDefault="00C55C38">
      <w:pPr>
        <w:spacing w:line="360" w:lineRule="auto"/>
        <w:jc w:val="left"/>
        <w:textAlignment w:val="center"/>
        <w:rPr>
          <w:color w:val="000000"/>
        </w:rPr>
      </w:pPr>
      <w:r>
        <w:rPr>
          <w:rFonts w:eastAsia="Times New Roman" w:cs="Times New Roman"/>
          <w:color w:val="000000"/>
        </w:rPr>
        <w:t>D.</w:t>
      </w:r>
      <w:r>
        <w:rPr>
          <w:rFonts w:ascii="宋体" w:hAnsi="宋体"/>
          <w:color w:val="000000"/>
        </w:rPr>
        <w:t>有误，根据第</w:t>
      </w:r>
      <w:r>
        <w:rPr>
          <w:rFonts w:ascii="微软雅黑" w:eastAsia="微软雅黑" w:hAnsi="微软雅黑" w:cs="微软雅黑"/>
          <w:color w:val="000000"/>
        </w:rPr>
        <w:t>㉒</w:t>
      </w:r>
      <w:r>
        <w:rPr>
          <w:rFonts w:ascii="宋体" w:hAnsi="宋体"/>
          <w:color w:val="000000"/>
        </w:rPr>
        <w:t>段“问她今天理了多少个啦？……一天能理五十个？差不多”可知，店主说“差不多”指日均理发量，接上一句的“一天能理五十个？”，是粗略估算，与信任无关；</w:t>
      </w:r>
    </w:p>
    <w:p w14:paraId="393AD0AB" w14:textId="77777777" w:rsidR="001B77AE" w:rsidRDefault="00C55C38">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20640C6F" w14:textId="77777777" w:rsidR="001B77AE" w:rsidRDefault="00C55C38">
      <w:pPr>
        <w:spacing w:line="360" w:lineRule="auto"/>
        <w:jc w:val="left"/>
        <w:textAlignment w:val="center"/>
        <w:rPr>
          <w:color w:val="000000"/>
        </w:rPr>
      </w:pPr>
      <w:r>
        <w:rPr>
          <w:color w:val="000000"/>
        </w:rPr>
        <w:t>【</w:t>
      </w:r>
      <w:r>
        <w:rPr>
          <w:color w:val="000000"/>
        </w:rPr>
        <w:t>11</w:t>
      </w:r>
      <w:r>
        <w:rPr>
          <w:color w:val="000000"/>
        </w:rPr>
        <w:t>题详解】</w:t>
      </w:r>
    </w:p>
    <w:p w14:paraId="393DCFC6" w14:textId="77777777" w:rsidR="001B77AE" w:rsidRDefault="00C55C38">
      <w:pPr>
        <w:spacing w:line="360" w:lineRule="auto"/>
        <w:jc w:val="left"/>
        <w:textAlignment w:val="center"/>
        <w:rPr>
          <w:color w:val="000000"/>
        </w:rPr>
      </w:pPr>
      <w:r>
        <w:rPr>
          <w:rFonts w:ascii="宋体" w:hAnsi="宋体"/>
          <w:color w:val="000000"/>
        </w:rPr>
        <w:t>本题考查内容理解与分析。</w:t>
      </w:r>
    </w:p>
    <w:p w14:paraId="1358A36B" w14:textId="77777777" w:rsidR="001B77AE" w:rsidRDefault="00C55C38">
      <w:pPr>
        <w:spacing w:line="360" w:lineRule="auto"/>
        <w:jc w:val="left"/>
        <w:textAlignment w:val="center"/>
        <w:rPr>
          <w:color w:val="000000"/>
        </w:rPr>
      </w:pPr>
      <w:r>
        <w:rPr>
          <w:rFonts w:ascii="宋体" w:hAnsi="宋体"/>
          <w:color w:val="000000"/>
        </w:rPr>
        <w:t>根据文章第</w:t>
      </w:r>
      <w:r>
        <w:rPr>
          <w:rFonts w:ascii="微软雅黑" w:eastAsia="微软雅黑" w:hAnsi="微软雅黑" w:cs="微软雅黑"/>
          <w:color w:val="000000"/>
        </w:rPr>
        <w:t>㉓</w:t>
      </w:r>
      <w:r>
        <w:rPr>
          <w:rFonts w:ascii="宋体" w:hAnsi="宋体"/>
          <w:color w:val="000000"/>
        </w:rPr>
        <w:t>段“告辞。忘了拿菜，她喊我回来，打量着我手里的环保布袋子，以同道的神情和口气夸奖道：‘你这个袋子好。我也从来不买超市的塑料袋，不花那个闲钱。赚钱不容易，能省个就省个哈。还保护环境，是吧？’我说，是是是。很开心被她夸”可知，店主看到作者的布袋后，以认同的口吻说“你这个袋子好。我也从来不买塑料袋”，并解释用环保布袋子装菜，即“不花闲钱”还可以“保护环境”，“我”被她夸，很开心。表明二人理念一致，都是节俭务实、注重环保的人。</w:t>
      </w:r>
    </w:p>
    <w:p w14:paraId="4A81F419" w14:textId="77777777" w:rsidR="001B77AE" w:rsidRDefault="00C55C38">
      <w:pPr>
        <w:spacing w:line="360" w:lineRule="auto"/>
        <w:jc w:val="left"/>
        <w:textAlignment w:val="center"/>
        <w:rPr>
          <w:color w:val="000000"/>
        </w:rPr>
      </w:pPr>
      <w:r>
        <w:rPr>
          <w:color w:val="000000"/>
        </w:rPr>
        <w:t>【</w:t>
      </w:r>
      <w:r>
        <w:rPr>
          <w:color w:val="000000"/>
        </w:rPr>
        <w:t>12</w:t>
      </w:r>
      <w:r>
        <w:rPr>
          <w:color w:val="000000"/>
        </w:rPr>
        <w:t>题详解】</w:t>
      </w:r>
    </w:p>
    <w:p w14:paraId="767E2DB5" w14:textId="77777777" w:rsidR="001B77AE" w:rsidRDefault="00C55C38">
      <w:pPr>
        <w:spacing w:line="360" w:lineRule="auto"/>
        <w:jc w:val="left"/>
        <w:textAlignment w:val="center"/>
        <w:rPr>
          <w:color w:val="000000"/>
        </w:rPr>
      </w:pPr>
      <w:r>
        <w:rPr>
          <w:rFonts w:ascii="宋体" w:hAnsi="宋体"/>
          <w:color w:val="000000"/>
        </w:rPr>
        <w:t>本题考查内容理解与概括。</w:t>
      </w:r>
    </w:p>
    <w:p w14:paraId="61AC75A8" w14:textId="77777777" w:rsidR="001B77AE" w:rsidRDefault="00C55C38">
      <w:pPr>
        <w:spacing w:line="360" w:lineRule="auto"/>
        <w:jc w:val="left"/>
        <w:textAlignment w:val="center"/>
        <w:rPr>
          <w:color w:val="000000"/>
        </w:rPr>
      </w:pPr>
      <w:r>
        <w:rPr>
          <w:rFonts w:ascii="宋体" w:hAnsi="宋体"/>
          <w:color w:val="000000"/>
        </w:rPr>
        <w:t>根据文章第⑥段“果然等了大约五六分钟，给那男人剪完，她利索地扫地，另取出干净围布给我围好。做这些的同时她已经言简意赅地问明白了我的基本需求：刘海是整齐还是碎齐，后面想剪得多短，马尾扎出来大概什么样。告诉我十五分钟就行”可知，体现在行事风格上，店主动作“利索”，快速给之前的顾客剪完，接着扫地、拿干净围布给“我”围好，同时言简意赅问清需求，告知十五分钟就可以帮“我”剪好；根据第</w:t>
      </w:r>
      <w:r>
        <w:rPr>
          <w:rFonts w:ascii="微软雅黑" w:eastAsia="微软雅黑" w:hAnsi="微软雅黑" w:cs="微软雅黑"/>
          <w:color w:val="000000"/>
        </w:rPr>
        <w:t>㉒</w:t>
      </w:r>
      <w:r>
        <w:rPr>
          <w:rFonts w:ascii="宋体" w:hAnsi="宋体"/>
          <w:color w:val="000000"/>
        </w:rPr>
        <w:t>段“问她今天理了多少个啦？你是第三十八个。一天能理五十个？差不多”可知，体现在工作节奏上。日均理发约</w:t>
      </w:r>
      <w:r>
        <w:rPr>
          <w:rFonts w:eastAsia="Times New Roman" w:cs="Times New Roman"/>
          <w:color w:val="000000"/>
        </w:rPr>
        <w:t>50</w:t>
      </w:r>
      <w:r>
        <w:rPr>
          <w:rFonts w:ascii="宋体" w:hAnsi="宋体"/>
          <w:color w:val="000000"/>
        </w:rPr>
        <w:t>人，说明店主理发的效率高且技术娴熟；根据第</w:t>
      </w:r>
      <w:r>
        <w:rPr>
          <w:rFonts w:ascii="微软雅黑" w:eastAsia="微软雅黑" w:hAnsi="微软雅黑" w:cs="微软雅黑"/>
          <w:color w:val="000000"/>
        </w:rPr>
        <w:t>㉒</w:t>
      </w:r>
      <w:r>
        <w:rPr>
          <w:rFonts w:ascii="宋体" w:hAnsi="宋体"/>
          <w:color w:val="000000"/>
        </w:rPr>
        <w:t>段“要给‘物美’交五块。为啥？这店面是人家的。那收你一半钱也是够黑的。还行哈。省了好多事。自己开店也好难哩。在这里嘛，稳稳的”，第㉓段“她喊我回来，打量着我手里的环保布袋子，以同道的神情和口气夸奖道：‘你这个袋子好。我也从来不买超市的塑料袋，不花那个闲钱。赚钱不容易，能省个就省个哈。还保护环境，是吧？’”可知，体现在生活状态上。店主满足于小店收入，不抱怨租金抽成，且认为“省事”；面对“我”的环保布袋子以同道神情夸奖，从其笑容和“稳稳的”话语里，能感受到对生活细节的知足，不被外界预设的“辛苦”等标签束缚，踏实且自洽地过着自己的日子。</w:t>
      </w:r>
    </w:p>
    <w:p w14:paraId="302AA671" w14:textId="77777777" w:rsidR="001B77AE" w:rsidRDefault="00C55C38">
      <w:pPr>
        <w:spacing w:line="360" w:lineRule="auto"/>
        <w:jc w:val="left"/>
        <w:textAlignment w:val="center"/>
        <w:rPr>
          <w:color w:val="000000"/>
        </w:rPr>
      </w:pPr>
      <w:r>
        <w:rPr>
          <w:color w:val="000000"/>
        </w:rPr>
        <w:t>【</w:t>
      </w:r>
      <w:r>
        <w:rPr>
          <w:color w:val="000000"/>
        </w:rPr>
        <w:t>13</w:t>
      </w:r>
      <w:r>
        <w:rPr>
          <w:color w:val="000000"/>
        </w:rPr>
        <w:t>题详解】</w:t>
      </w:r>
    </w:p>
    <w:p w14:paraId="6F4012EB" w14:textId="77777777" w:rsidR="001B77AE" w:rsidRDefault="00C55C38">
      <w:pPr>
        <w:spacing w:line="360" w:lineRule="auto"/>
        <w:jc w:val="left"/>
        <w:textAlignment w:val="center"/>
        <w:rPr>
          <w:color w:val="000000"/>
        </w:rPr>
      </w:pPr>
      <w:r>
        <w:rPr>
          <w:rFonts w:ascii="宋体" w:hAnsi="宋体"/>
          <w:color w:val="000000"/>
        </w:rPr>
        <w:t>本题考查词句理解与赏析。</w:t>
      </w:r>
    </w:p>
    <w:p w14:paraId="0822A15C" w14:textId="77777777" w:rsidR="001B77AE" w:rsidRDefault="00C55C38">
      <w:pPr>
        <w:spacing w:line="360" w:lineRule="auto"/>
        <w:jc w:val="left"/>
        <w:textAlignment w:val="center"/>
        <w:rPr>
          <w:color w:val="000000"/>
        </w:rPr>
      </w:pPr>
      <w:r>
        <w:rPr>
          <w:rFonts w:ascii="宋体" w:hAnsi="宋体"/>
          <w:color w:val="000000"/>
        </w:rPr>
        <w:t>“爱具体的人”指关注和关爱现实生活中真实存在的、有血有肉、有优点也有缺点的个体；“不要爱抽象的人”强调避免对“人”这一概念进行理想化或符号化的想象，如只爱“完美形象”或“群体标签”。</w:t>
      </w:r>
    </w:p>
    <w:p w14:paraId="3394EDC3" w14:textId="77777777" w:rsidR="001B77AE" w:rsidRDefault="00C55C38">
      <w:pPr>
        <w:spacing w:line="360" w:lineRule="auto"/>
        <w:jc w:val="left"/>
        <w:textAlignment w:val="center"/>
        <w:rPr>
          <w:color w:val="000000"/>
        </w:rPr>
      </w:pPr>
      <w:r>
        <w:rPr>
          <w:rFonts w:ascii="宋体" w:hAnsi="宋体"/>
          <w:color w:val="000000"/>
        </w:rPr>
        <w:t>结合文章第④段“店主托尼是位女士，正在给一个男人理发。她矮矮的，壮壮的，五十多岁的样子。短发，头发有些花白”分析，店主是鲜活的个体，她外貌普通，矮矮壮壮的；结合文章第⑤段“咱就只能是干剪撒”第⑥段“本来听她口音就像是四川人，这个‘撒’让我更加确定”分析，店主四川口音鲜明；结合文章第</w:t>
      </w:r>
      <w:r>
        <w:rPr>
          <w:rFonts w:ascii="微软雅黑" w:eastAsia="微软雅黑" w:hAnsi="微软雅黑" w:cs="微软雅黑"/>
          <w:color w:val="000000"/>
        </w:rPr>
        <w:t>㉒段“</w:t>
      </w:r>
      <w:r>
        <w:rPr>
          <w:rFonts w:ascii="宋体" w:hAnsi="宋体"/>
          <w:color w:val="000000"/>
        </w:rPr>
        <w:t>那也不错啊，一个月能挣一万多元。哪里能！要给‘物美’交五块。为啥？这店面是人家的。那收你一半钱也是够黑的。还行哈。省了好多事。自己开店也好难哩。在这里嘛，稳稳的”分析，店主生活态度务实；结合文章第</w:t>
      </w:r>
      <w:r>
        <w:rPr>
          <w:color w:val="000000"/>
        </w:rPr>
        <w:t>⑯</w:t>
      </w:r>
      <w:r>
        <w:rPr>
          <w:rFonts w:ascii="宋体" w:hAnsi="宋体"/>
          <w:color w:val="000000"/>
        </w:rPr>
        <w:t>段“北京的川菜不行的”分析，店主也有小缺点，直言“北京的川菜不行”。作者通过对话和细节展现了她真实的生活状态。</w:t>
      </w:r>
    </w:p>
    <w:p w14:paraId="7372132D" w14:textId="77777777" w:rsidR="001B77AE" w:rsidRDefault="00C55C38">
      <w:pPr>
        <w:spacing w:line="360" w:lineRule="auto"/>
        <w:jc w:val="left"/>
        <w:textAlignment w:val="center"/>
        <w:rPr>
          <w:color w:val="000000"/>
        </w:rPr>
      </w:pPr>
      <w:r>
        <w:rPr>
          <w:rFonts w:ascii="宋体" w:hAnsi="宋体"/>
          <w:color w:val="000000"/>
        </w:rPr>
        <w:t>结合文章第</w:t>
      </w:r>
      <w:r>
        <w:rPr>
          <w:rFonts w:ascii="微软雅黑" w:eastAsia="微软雅黑" w:hAnsi="微软雅黑" w:cs="微软雅黑"/>
          <w:color w:val="000000"/>
        </w:rPr>
        <w:t>㉒</w:t>
      </w:r>
      <w:r>
        <w:rPr>
          <w:rFonts w:ascii="宋体" w:hAnsi="宋体"/>
          <w:color w:val="000000"/>
        </w:rPr>
        <w:t>段“那也不错啊，一个月能挣一万多元。哪里能！要给‘物美’交五块。为啥？这店面是人家的。那收你一半钱也是够黑的。还行哈。省了好多事。自己开店也好难哩。在这里嘛，稳稳的”第</w:t>
      </w:r>
      <w:r>
        <w:rPr>
          <w:rFonts w:ascii="微软雅黑" w:eastAsia="微软雅黑" w:hAnsi="微软雅黑" w:cs="微软雅黑"/>
          <w:color w:val="000000"/>
        </w:rPr>
        <w:t>㉔</w:t>
      </w:r>
      <w:r>
        <w:rPr>
          <w:rFonts w:ascii="宋体" w:hAnsi="宋体"/>
          <w:color w:val="000000"/>
        </w:rPr>
        <w:t>段“说实话，她的知足让我意外。</w:t>
      </w:r>
      <w:r>
        <w:rPr>
          <w:rFonts w:eastAsia="Times New Roman" w:cs="Times New Roman"/>
          <w:color w:val="000000"/>
        </w:rPr>
        <w:t>——</w:t>
      </w:r>
      <w:r>
        <w:rPr>
          <w:rFonts w:ascii="宋体" w:hAnsi="宋体"/>
          <w:color w:val="000000"/>
        </w:rPr>
        <w:t>此时去看，是我这想法有问题。人家怎么就不能知足呢？再往深里追究，你怎么就觉得人家该不知足呢？怎么就觉得人家的日子过得苦呢？人家没有活在你预设的剧本里，这不是挺好的吗”分析，作者最初预设理发店主“该不知足”，但后来反思这是将自己的价值观强加于人，说明抽象化的“同情”或“评判”可能脱离实际。</w:t>
      </w:r>
    </w:p>
    <w:p w14:paraId="7A568E2B" w14:textId="77777777" w:rsidR="001B77AE" w:rsidRDefault="00C55C38">
      <w:pPr>
        <w:spacing w:line="360" w:lineRule="auto"/>
        <w:jc w:val="left"/>
        <w:textAlignment w:val="center"/>
        <w:rPr>
          <w:color w:val="000000"/>
        </w:rPr>
      </w:pPr>
      <w:r>
        <w:rPr>
          <w:rFonts w:ascii="宋体" w:hAnsi="宋体"/>
          <w:color w:val="000000"/>
        </w:rPr>
        <w:t>爱具体的人需要观察细节、尊重差异、摒弃偏见。这句话呼吁我们关注真实的生活本身，而非追求抽象的意义。</w:t>
      </w:r>
    </w:p>
    <w:p w14:paraId="65990C51" w14:textId="77777777" w:rsidR="001B77AE" w:rsidRDefault="00C55C38">
      <w:pPr>
        <w:spacing w:line="360" w:lineRule="auto"/>
        <w:jc w:val="left"/>
        <w:textAlignment w:val="center"/>
        <w:rPr>
          <w:color w:val="000000"/>
        </w:rPr>
      </w:pPr>
      <w:r>
        <w:rPr>
          <w:rFonts w:ascii="宋体" w:hAnsi="宋体"/>
          <w:b/>
          <w:color w:val="000000"/>
          <w:sz w:val="24"/>
        </w:rPr>
        <w:t>（三）古诗文阅读（18分）</w:t>
      </w:r>
    </w:p>
    <w:p w14:paraId="3B7A73A4" w14:textId="77777777" w:rsidR="001B77AE" w:rsidRDefault="00C55C38">
      <w:pPr>
        <w:spacing w:line="360" w:lineRule="auto"/>
        <w:jc w:val="left"/>
        <w:textAlignment w:val="center"/>
        <w:rPr>
          <w:color w:val="000000"/>
        </w:rPr>
      </w:pPr>
      <w:r>
        <w:rPr>
          <w:rFonts w:ascii="宋体" w:hAnsi="宋体"/>
          <w:color w:val="000000"/>
        </w:rPr>
        <w:t>阅读下面的古诗文，完成下面小题。</w:t>
      </w:r>
    </w:p>
    <w:p w14:paraId="63B329DA" w14:textId="77777777" w:rsidR="001B77AE" w:rsidRDefault="00C55C38">
      <w:pPr>
        <w:spacing w:line="360" w:lineRule="auto"/>
        <w:textAlignment w:val="center"/>
        <w:rPr>
          <w:color w:val="000000"/>
        </w:rPr>
      </w:pPr>
      <w:r>
        <w:rPr>
          <w:rFonts w:ascii="宋体" w:hAnsi="宋体"/>
          <w:color w:val="000000"/>
        </w:rPr>
        <w:t>【甲】</w:t>
      </w:r>
    </w:p>
    <w:p w14:paraId="6B5970C7" w14:textId="77777777" w:rsidR="001B77AE" w:rsidRDefault="00C55C38">
      <w:pPr>
        <w:spacing w:line="360" w:lineRule="auto"/>
        <w:jc w:val="center"/>
        <w:textAlignment w:val="center"/>
        <w:rPr>
          <w:color w:val="000000"/>
        </w:rPr>
      </w:pPr>
      <w:r>
        <w:rPr>
          <w:rFonts w:ascii="楷体" w:eastAsia="楷体" w:hAnsi="楷体" w:cs="楷体"/>
          <w:color w:val="000000"/>
        </w:rPr>
        <w:t>咏怀古迹五首（其五）</w:t>
      </w:r>
    </w:p>
    <w:p w14:paraId="6148614D" w14:textId="77777777" w:rsidR="001B77AE" w:rsidRDefault="00C55C38">
      <w:pPr>
        <w:spacing w:line="360" w:lineRule="auto"/>
        <w:jc w:val="center"/>
        <w:textAlignment w:val="center"/>
        <w:rPr>
          <w:color w:val="000000"/>
        </w:rPr>
      </w:pPr>
      <w:r>
        <w:rPr>
          <w:rFonts w:ascii="楷体" w:eastAsia="楷体" w:hAnsi="楷体" w:cs="楷体"/>
          <w:color w:val="000000"/>
        </w:rPr>
        <w:t>杜甫</w:t>
      </w:r>
    </w:p>
    <w:p w14:paraId="30C9AD1A" w14:textId="77777777" w:rsidR="001B77AE" w:rsidRDefault="00C55C38">
      <w:pPr>
        <w:spacing w:line="360" w:lineRule="auto"/>
        <w:jc w:val="center"/>
        <w:textAlignment w:val="center"/>
        <w:rPr>
          <w:color w:val="000000"/>
        </w:rPr>
      </w:pPr>
      <w:r>
        <w:rPr>
          <w:rFonts w:ascii="楷体" w:eastAsia="楷体" w:hAnsi="楷体" w:cs="楷体"/>
          <w:color w:val="000000"/>
        </w:rPr>
        <w:t>诸葛大名垂宇宙，宗臣遗像肃清高。</w:t>
      </w:r>
    </w:p>
    <w:p w14:paraId="44028806" w14:textId="77777777" w:rsidR="001B77AE" w:rsidRDefault="00C55C38">
      <w:pPr>
        <w:spacing w:line="360" w:lineRule="auto"/>
        <w:jc w:val="center"/>
        <w:textAlignment w:val="center"/>
        <w:rPr>
          <w:color w:val="000000"/>
        </w:rPr>
      </w:pPr>
      <w:r>
        <w:rPr>
          <w:rFonts w:ascii="楷体" w:eastAsia="楷体" w:hAnsi="楷体" w:cs="楷体"/>
          <w:color w:val="000000"/>
        </w:rPr>
        <w:t>三分割据纡</w:t>
      </w:r>
      <w:r>
        <w:rPr>
          <w:rFonts w:ascii="Cambria Math" w:eastAsia="Cambria Math" w:hAnsi="Cambria Math" w:cs="Cambria Math"/>
          <w:color w:val="000000"/>
          <w:vertAlign w:val="superscript"/>
        </w:rPr>
        <w:t>①</w:t>
      </w:r>
      <w:r>
        <w:rPr>
          <w:rFonts w:ascii="楷体" w:eastAsia="楷体" w:hAnsi="楷体" w:cs="楷体"/>
          <w:color w:val="000000"/>
        </w:rPr>
        <w:t>筹策，万古云霄一羽毛。</w:t>
      </w:r>
    </w:p>
    <w:p w14:paraId="30293642" w14:textId="77777777" w:rsidR="001B77AE" w:rsidRDefault="00C55C38">
      <w:pPr>
        <w:spacing w:line="360" w:lineRule="auto"/>
        <w:jc w:val="center"/>
        <w:textAlignment w:val="center"/>
        <w:rPr>
          <w:color w:val="000000"/>
        </w:rPr>
      </w:pPr>
      <w:r>
        <w:rPr>
          <w:rFonts w:ascii="楷体" w:eastAsia="楷体" w:hAnsi="楷体" w:cs="楷体"/>
          <w:color w:val="000000"/>
        </w:rPr>
        <w:t>伯仲之间见伊吕</w:t>
      </w:r>
      <w:r>
        <w:rPr>
          <w:rFonts w:ascii="Cambria Math" w:eastAsia="Cambria Math" w:hAnsi="Cambria Math" w:cs="Cambria Math"/>
          <w:color w:val="000000"/>
          <w:vertAlign w:val="superscript"/>
        </w:rPr>
        <w:t>②</w:t>
      </w:r>
      <w:r>
        <w:rPr>
          <w:rFonts w:ascii="楷体" w:eastAsia="楷体" w:hAnsi="楷体" w:cs="楷体"/>
          <w:color w:val="000000"/>
        </w:rPr>
        <w:t>，指挥若定失萧曹</w:t>
      </w:r>
      <w:r>
        <w:rPr>
          <w:rFonts w:ascii="Cambria Math" w:eastAsia="Cambria Math" w:hAnsi="Cambria Math" w:cs="Cambria Math"/>
          <w:color w:val="000000"/>
          <w:vertAlign w:val="superscript"/>
        </w:rPr>
        <w:t>③</w:t>
      </w:r>
      <w:r>
        <w:rPr>
          <w:rFonts w:ascii="楷体" w:eastAsia="楷体" w:hAnsi="楷体" w:cs="楷体"/>
          <w:color w:val="000000"/>
        </w:rPr>
        <w:t>。</w:t>
      </w:r>
    </w:p>
    <w:p w14:paraId="381340EB" w14:textId="77777777" w:rsidR="001B77AE" w:rsidRDefault="00C55C38">
      <w:pPr>
        <w:spacing w:line="360" w:lineRule="auto"/>
        <w:jc w:val="center"/>
        <w:textAlignment w:val="center"/>
        <w:rPr>
          <w:color w:val="000000"/>
        </w:rPr>
      </w:pPr>
      <w:r>
        <w:rPr>
          <w:rFonts w:ascii="楷体" w:eastAsia="楷体" w:hAnsi="楷体" w:cs="楷体"/>
          <w:color w:val="000000"/>
        </w:rPr>
        <w:t>运移汉祚</w:t>
      </w:r>
      <w:r>
        <w:rPr>
          <w:rFonts w:ascii="Cambria Math" w:eastAsia="Cambria Math" w:hAnsi="Cambria Math" w:cs="Cambria Math"/>
          <w:color w:val="000000"/>
          <w:vertAlign w:val="superscript"/>
        </w:rPr>
        <w:t>④</w:t>
      </w:r>
      <w:r>
        <w:rPr>
          <w:rFonts w:ascii="楷体" w:eastAsia="楷体" w:hAnsi="楷体" w:cs="楷体"/>
          <w:color w:val="000000"/>
        </w:rPr>
        <w:t>终难复，志决身歼军务劳。</w:t>
      </w:r>
    </w:p>
    <w:p w14:paraId="55AE4106" w14:textId="77777777" w:rsidR="001B77AE" w:rsidRDefault="00C55C38">
      <w:pPr>
        <w:spacing w:line="360" w:lineRule="auto"/>
        <w:jc w:val="left"/>
        <w:textAlignment w:val="center"/>
        <w:rPr>
          <w:color w:val="000000"/>
        </w:rPr>
      </w:pPr>
      <w:r>
        <w:rPr>
          <w:rFonts w:ascii="宋体" w:hAnsi="宋体"/>
          <w:color w:val="000000"/>
        </w:rPr>
        <w:t>[注释]①纡（</w:t>
      </w:r>
      <w:r>
        <w:rPr>
          <w:rFonts w:eastAsia="Times New Roman" w:cs="Times New Roman"/>
          <w:color w:val="000000"/>
        </w:rPr>
        <w:t>yū</w:t>
      </w:r>
      <w:r>
        <w:rPr>
          <w:rFonts w:ascii="宋体" w:hAnsi="宋体"/>
          <w:color w:val="000000"/>
        </w:rPr>
        <w:t>）：屈，指不得施展。②伊吕：指伊尹、姜太公。③萧曹：指萧何、曹参，名相。④祚（</w:t>
      </w:r>
      <w:r>
        <w:rPr>
          <w:rFonts w:eastAsia="Times New Roman" w:cs="Times New Roman"/>
          <w:color w:val="000000"/>
        </w:rPr>
        <w:t>zuò</w:t>
      </w:r>
      <w:r>
        <w:rPr>
          <w:rFonts w:ascii="宋体" w:hAnsi="宋体"/>
          <w:color w:val="000000"/>
        </w:rPr>
        <w:t>）：皇位，国统。</w:t>
      </w:r>
    </w:p>
    <w:p w14:paraId="1901723A" w14:textId="77777777" w:rsidR="001B77AE" w:rsidRDefault="00C55C38">
      <w:pPr>
        <w:spacing w:line="360" w:lineRule="auto"/>
        <w:textAlignment w:val="center"/>
        <w:rPr>
          <w:color w:val="000000"/>
        </w:rPr>
      </w:pPr>
      <w:r>
        <w:rPr>
          <w:rFonts w:ascii="宋体" w:hAnsi="宋体"/>
          <w:color w:val="000000"/>
        </w:rPr>
        <w:t>【乙】</w:t>
      </w:r>
    </w:p>
    <w:p w14:paraId="6787D5E3" w14:textId="77777777" w:rsidR="001B77AE" w:rsidRDefault="00C55C38">
      <w:pPr>
        <w:spacing w:line="360" w:lineRule="auto"/>
        <w:ind w:firstLine="420"/>
        <w:jc w:val="left"/>
        <w:textAlignment w:val="center"/>
        <w:rPr>
          <w:color w:val="000000"/>
        </w:rPr>
      </w:pPr>
      <w:r>
        <w:rPr>
          <w:rFonts w:ascii="楷体" w:eastAsia="楷体" w:hAnsi="楷体" w:cs="楷体"/>
          <w:color w:val="000000"/>
        </w:rPr>
        <w:t>臣本布衣，躬耕于南阳，苟全性命于乱世，不求闻达于诸侯。先帝不以臣卑</w:t>
      </w:r>
      <w:r>
        <w:rPr>
          <w:rFonts w:ascii="楷体" w:eastAsia="楷体" w:hAnsi="楷体" w:cs="楷体"/>
          <w:color w:val="000000"/>
          <w:em w:val="dot"/>
        </w:rPr>
        <w:t>鄙</w:t>
      </w:r>
      <w:r>
        <w:rPr>
          <w:rFonts w:ascii="楷体" w:eastAsia="楷体" w:hAnsi="楷体" w:cs="楷体"/>
          <w:color w:val="000000"/>
        </w:rPr>
        <w:t>，猥自枉屈，三顾臣于草庐之中，咨臣</w:t>
      </w:r>
      <w:r>
        <w:rPr>
          <w:rFonts w:ascii="楷体" w:eastAsia="楷体" w:hAnsi="楷体" w:cs="楷体"/>
          <w:color w:val="000000"/>
          <w:em w:val="dot"/>
        </w:rPr>
        <w:t>以</w:t>
      </w:r>
      <w:r>
        <w:rPr>
          <w:rFonts w:ascii="楷体" w:eastAsia="楷体" w:hAnsi="楷体" w:cs="楷体"/>
          <w:color w:val="000000"/>
        </w:rPr>
        <w:t>当世之事，由是感激，遂许先帝以驱驰。后值倾覆，受任于败军之际，奉命于危难之间，尔来二十有一年矣。</w:t>
      </w:r>
    </w:p>
    <w:p w14:paraId="612555DB" w14:textId="77777777" w:rsidR="001B77AE" w:rsidRDefault="00C55C38">
      <w:pPr>
        <w:spacing w:line="360" w:lineRule="auto"/>
        <w:jc w:val="right"/>
        <w:textAlignment w:val="center"/>
        <w:rPr>
          <w:color w:val="000000"/>
        </w:rPr>
      </w:pPr>
      <w:r>
        <w:rPr>
          <w:rFonts w:ascii="宋体" w:hAnsi="宋体"/>
          <w:color w:val="000000"/>
        </w:rPr>
        <w:t>（节选自诸葛亮《出师表》）</w:t>
      </w:r>
    </w:p>
    <w:p w14:paraId="705B9E14" w14:textId="77777777" w:rsidR="001B77AE" w:rsidRDefault="00C55C38">
      <w:pPr>
        <w:spacing w:line="360" w:lineRule="auto"/>
        <w:textAlignment w:val="center"/>
        <w:rPr>
          <w:color w:val="000000"/>
        </w:rPr>
      </w:pPr>
      <w:r>
        <w:rPr>
          <w:rFonts w:ascii="宋体" w:hAnsi="宋体"/>
          <w:color w:val="000000"/>
        </w:rPr>
        <w:t>【丙】</w:t>
      </w:r>
    </w:p>
    <w:p w14:paraId="05CC5836" w14:textId="77777777" w:rsidR="001B77AE" w:rsidRDefault="00C55C38">
      <w:pPr>
        <w:spacing w:line="360" w:lineRule="auto"/>
        <w:ind w:firstLine="420"/>
        <w:jc w:val="left"/>
        <w:textAlignment w:val="center"/>
        <w:rPr>
          <w:color w:val="000000"/>
        </w:rPr>
      </w:pPr>
      <w:r>
        <w:rPr>
          <w:rFonts w:ascii="楷体" w:eastAsia="楷体" w:hAnsi="楷体" w:cs="楷体"/>
          <w:color w:val="000000"/>
        </w:rPr>
        <w:t>九年，亮复出祁山，</w:t>
      </w:r>
      <w:r>
        <w:rPr>
          <w:rFonts w:ascii="楷体" w:eastAsia="楷体" w:hAnsi="楷体" w:cs="楷体"/>
          <w:color w:val="000000"/>
          <w:em w:val="dot"/>
        </w:rPr>
        <w:t>以</w:t>
      </w:r>
      <w:r>
        <w:rPr>
          <w:rFonts w:ascii="楷体" w:eastAsia="楷体" w:hAnsi="楷体" w:cs="楷体"/>
          <w:color w:val="000000"/>
        </w:rPr>
        <w:t>木牛</w:t>
      </w:r>
      <w:r>
        <w:rPr>
          <w:rFonts w:ascii="Cambria Math" w:eastAsia="Cambria Math" w:hAnsi="Cambria Math" w:cs="Cambria Math"/>
          <w:color w:val="000000"/>
          <w:vertAlign w:val="superscript"/>
        </w:rPr>
        <w:t>①</w:t>
      </w:r>
      <w:r>
        <w:rPr>
          <w:rFonts w:ascii="楷体" w:eastAsia="楷体" w:hAnsi="楷体" w:cs="楷体"/>
          <w:color w:val="000000"/>
        </w:rPr>
        <w:t>运，粮尽退军，与魏将张郃交战，射杀郃。十二年春，</w:t>
      </w:r>
      <w:r>
        <w:rPr>
          <w:rFonts w:ascii="楷体" w:eastAsia="楷体" w:hAnsi="楷体" w:cs="楷体"/>
          <w:color w:val="000000"/>
          <w:u w:val="wave"/>
        </w:rPr>
        <w:t>亮悉大众由斜谷出以流马运据武功五丈原与司马宣王对于渭南。</w:t>
      </w:r>
      <w:r>
        <w:rPr>
          <w:rFonts w:ascii="楷体" w:eastAsia="楷体" w:hAnsi="楷体" w:cs="楷体"/>
          <w:color w:val="000000"/>
        </w:rPr>
        <w:t>亮每</w:t>
      </w:r>
      <w:r>
        <w:rPr>
          <w:rFonts w:ascii="楷体" w:eastAsia="楷体" w:hAnsi="楷体" w:cs="楷体"/>
          <w:color w:val="000000"/>
          <w:em w:val="dot"/>
        </w:rPr>
        <w:t>患</w:t>
      </w:r>
      <w:r>
        <w:rPr>
          <w:rFonts w:ascii="楷体" w:eastAsia="楷体" w:hAnsi="楷体" w:cs="楷体"/>
          <w:color w:val="000000"/>
        </w:rPr>
        <w:t>粮不继，使己志不申，是以分兵屯田，为久驻之基。耕者杂于渭滨居民之间，而百姓安堵</w:t>
      </w:r>
      <w:r>
        <w:rPr>
          <w:rFonts w:ascii="Cambria Math" w:eastAsia="Cambria Math" w:hAnsi="Cambria Math" w:cs="Cambria Math"/>
          <w:color w:val="000000"/>
          <w:vertAlign w:val="superscript"/>
        </w:rPr>
        <w:t>②</w:t>
      </w:r>
      <w:r>
        <w:rPr>
          <w:rFonts w:ascii="楷体" w:eastAsia="楷体" w:hAnsi="楷体" w:cs="楷体"/>
          <w:color w:val="000000"/>
        </w:rPr>
        <w:t>，军无私焉。相持百余日。</w:t>
      </w:r>
      <w:r>
        <w:rPr>
          <w:rFonts w:ascii="楷体" w:eastAsia="楷体" w:hAnsi="楷体" w:cs="楷体"/>
          <w:color w:val="000000"/>
          <w:u w:val="single"/>
        </w:rPr>
        <w:t>其年八月，亮疾病，卒于军，时年五十四。</w:t>
      </w:r>
      <w:r>
        <w:rPr>
          <w:rFonts w:ascii="楷体" w:eastAsia="楷体" w:hAnsi="楷体" w:cs="楷体"/>
          <w:color w:val="000000"/>
        </w:rPr>
        <w:t>及军退，宣王</w:t>
      </w:r>
      <w:r>
        <w:rPr>
          <w:rFonts w:ascii="楷体" w:eastAsia="楷体" w:hAnsi="楷体" w:cs="楷体"/>
          <w:color w:val="000000"/>
          <w:em w:val="dot"/>
        </w:rPr>
        <w:t>案</w:t>
      </w:r>
      <w:r>
        <w:rPr>
          <w:rFonts w:ascii="楷体" w:eastAsia="楷体" w:hAnsi="楷体" w:cs="楷体"/>
          <w:color w:val="000000"/>
        </w:rPr>
        <w:t>行其营垒处所，曰：</w:t>
      </w:r>
      <w:r>
        <w:rPr>
          <w:rFonts w:ascii="宋体" w:hAnsi="宋体"/>
          <w:color w:val="000000"/>
        </w:rPr>
        <w:t>“</w:t>
      </w:r>
      <w:r>
        <w:rPr>
          <w:rFonts w:ascii="楷体" w:eastAsia="楷体" w:hAnsi="楷体" w:cs="楷体"/>
          <w:color w:val="000000"/>
        </w:rPr>
        <w:t>天下奇才也！</w:t>
      </w:r>
      <w:r>
        <w:rPr>
          <w:rFonts w:ascii="宋体" w:hAnsi="宋体"/>
          <w:color w:val="000000"/>
        </w:rPr>
        <w:t>”</w:t>
      </w:r>
    </w:p>
    <w:p w14:paraId="0B60B54F" w14:textId="77777777" w:rsidR="001B77AE" w:rsidRDefault="00C55C38">
      <w:pPr>
        <w:spacing w:line="360" w:lineRule="auto"/>
        <w:ind w:firstLine="420"/>
        <w:jc w:val="left"/>
        <w:textAlignment w:val="center"/>
        <w:rPr>
          <w:color w:val="000000"/>
        </w:rPr>
      </w:pPr>
      <w:r>
        <w:rPr>
          <w:rFonts w:ascii="楷体" w:eastAsia="楷体" w:hAnsi="楷体" w:cs="楷体"/>
          <w:color w:val="000000"/>
        </w:rPr>
        <w:t>亮遗命葬汉中定军山，因山为坟，冢足容棺，敛</w:t>
      </w:r>
      <w:r>
        <w:rPr>
          <w:rFonts w:ascii="楷体" w:eastAsia="楷体" w:hAnsi="楷体" w:cs="楷体"/>
          <w:color w:val="000000"/>
          <w:em w:val="dot"/>
        </w:rPr>
        <w:t>以</w:t>
      </w:r>
      <w:r>
        <w:rPr>
          <w:rFonts w:ascii="楷体" w:eastAsia="楷体" w:hAnsi="楷体" w:cs="楷体"/>
          <w:color w:val="000000"/>
        </w:rPr>
        <w:t>时服，不须器物。</w:t>
      </w:r>
    </w:p>
    <w:p w14:paraId="18185930" w14:textId="77777777" w:rsidR="001B77AE" w:rsidRDefault="00C55C38">
      <w:pPr>
        <w:spacing w:line="360" w:lineRule="auto"/>
        <w:jc w:val="right"/>
        <w:textAlignment w:val="center"/>
        <w:rPr>
          <w:color w:val="000000"/>
        </w:rPr>
      </w:pPr>
      <w:r>
        <w:rPr>
          <w:rFonts w:ascii="宋体" w:hAnsi="宋体"/>
          <w:color w:val="000000"/>
        </w:rPr>
        <w:t>（节选自陈寿《三国志·蜀书·诸葛亮传》）</w:t>
      </w:r>
    </w:p>
    <w:p w14:paraId="792256D5" w14:textId="77777777" w:rsidR="001B77AE" w:rsidRDefault="00C55C38">
      <w:pPr>
        <w:spacing w:line="360" w:lineRule="auto"/>
        <w:jc w:val="left"/>
        <w:textAlignment w:val="center"/>
        <w:rPr>
          <w:color w:val="000000"/>
        </w:rPr>
      </w:pPr>
      <w:r>
        <w:rPr>
          <w:rFonts w:ascii="宋体" w:hAnsi="宋体"/>
          <w:color w:val="000000"/>
        </w:rPr>
        <w:t>[注释]①木牛：与后文的“流马”都是古代运输工具，相传由诸葛亮发明。②安堵：安定，安居。</w:t>
      </w:r>
    </w:p>
    <w:p w14:paraId="356A25C3" w14:textId="77777777" w:rsidR="001B77AE" w:rsidRDefault="00C55C38">
      <w:pPr>
        <w:spacing w:line="360" w:lineRule="auto"/>
        <w:jc w:val="left"/>
        <w:textAlignment w:val="center"/>
        <w:rPr>
          <w:color w:val="000000"/>
        </w:rPr>
      </w:pPr>
      <w:r>
        <w:rPr>
          <w:color w:val="000000"/>
        </w:rPr>
        <w:t xml:space="preserve">14. </w:t>
      </w:r>
      <w:r>
        <w:rPr>
          <w:rFonts w:ascii="宋体" w:hAnsi="宋体"/>
          <w:color w:val="000000"/>
        </w:rPr>
        <w:t>【甲】诗颈联提到“伊吕”“萧曹”有何用意？请结合全诗简要分析。</w:t>
      </w:r>
    </w:p>
    <w:p w14:paraId="44377165" w14:textId="77777777" w:rsidR="001B77AE" w:rsidRDefault="00C55C38">
      <w:pPr>
        <w:spacing w:line="360" w:lineRule="auto"/>
        <w:jc w:val="left"/>
        <w:textAlignment w:val="center"/>
        <w:rPr>
          <w:color w:val="000000"/>
        </w:rPr>
      </w:pPr>
      <w:r>
        <w:rPr>
          <w:color w:val="000000"/>
        </w:rPr>
        <w:t xml:space="preserve">15. </w:t>
      </w:r>
      <w:r>
        <w:rPr>
          <w:rFonts w:ascii="宋体" w:hAnsi="宋体"/>
          <w:color w:val="000000"/>
        </w:rPr>
        <w:t>下列对【乙】【丙】两文中加点词语的解说，正确的一项是（   ）</w:t>
      </w:r>
    </w:p>
    <w:p w14:paraId="1E061B71" w14:textId="77777777" w:rsidR="001B77AE" w:rsidRDefault="00C55C38">
      <w:pPr>
        <w:spacing w:line="360" w:lineRule="auto"/>
        <w:jc w:val="left"/>
        <w:textAlignment w:val="center"/>
        <w:rPr>
          <w:color w:val="000000"/>
        </w:rPr>
      </w:pPr>
      <w:r>
        <w:rPr>
          <w:color w:val="000000"/>
        </w:rPr>
        <w:t xml:space="preserve">A. </w:t>
      </w:r>
      <w:r>
        <w:rPr>
          <w:rFonts w:ascii="宋体" w:hAnsi="宋体"/>
          <w:color w:val="000000"/>
        </w:rPr>
        <w:t>“先帝不以臣卑鄙”中的“鄙”是“见识短浅”的意思，和“肉食者鄙”中的“鄙”意思不一样。</w:t>
      </w:r>
    </w:p>
    <w:p w14:paraId="6B57792B" w14:textId="77777777" w:rsidR="001B77AE" w:rsidRDefault="00C55C38">
      <w:pPr>
        <w:spacing w:line="360" w:lineRule="auto"/>
        <w:jc w:val="left"/>
        <w:textAlignment w:val="center"/>
        <w:rPr>
          <w:color w:val="000000"/>
        </w:rPr>
      </w:pPr>
      <w:r>
        <w:rPr>
          <w:color w:val="000000"/>
        </w:rPr>
        <w:t xml:space="preserve">B. </w:t>
      </w:r>
      <w:r>
        <w:rPr>
          <w:rFonts w:ascii="宋体" w:hAnsi="宋体"/>
          <w:color w:val="000000"/>
        </w:rPr>
        <w:t>“咨臣以当世之事”与“以木牛运”“敛以时服”中的“以”意思相同，都可以翻译成“拿，用”。</w:t>
      </w:r>
    </w:p>
    <w:p w14:paraId="15D04C87" w14:textId="77777777" w:rsidR="001B77AE" w:rsidRDefault="00C55C38">
      <w:pPr>
        <w:spacing w:line="360" w:lineRule="auto"/>
        <w:jc w:val="left"/>
        <w:textAlignment w:val="center"/>
        <w:rPr>
          <w:color w:val="000000"/>
        </w:rPr>
      </w:pPr>
      <w:r>
        <w:rPr>
          <w:color w:val="000000"/>
        </w:rPr>
        <w:t xml:space="preserve">C. </w:t>
      </w:r>
      <w:r>
        <w:rPr>
          <w:rFonts w:ascii="宋体" w:hAnsi="宋体"/>
          <w:color w:val="000000"/>
        </w:rPr>
        <w:t>“亮每患粮不继”中的“患”指“忧虑，担忧”，意思与“又患无硕师名人与游”中的“患”不相同。</w:t>
      </w:r>
    </w:p>
    <w:p w14:paraId="73148BB7" w14:textId="77777777" w:rsidR="001B77AE" w:rsidRDefault="00C55C38">
      <w:pPr>
        <w:spacing w:line="360" w:lineRule="auto"/>
        <w:jc w:val="left"/>
        <w:textAlignment w:val="center"/>
        <w:rPr>
          <w:color w:val="000000"/>
        </w:rPr>
      </w:pPr>
      <w:r>
        <w:rPr>
          <w:color w:val="000000"/>
        </w:rPr>
        <w:t xml:space="preserve">D. </w:t>
      </w:r>
      <w:r>
        <w:rPr>
          <w:rFonts w:ascii="宋体" w:hAnsi="宋体"/>
          <w:color w:val="000000"/>
        </w:rPr>
        <w:t>“案”有“几案，案卷，考察，依据”等义项，“案行其营垒处所”中的“案”应取“依据”之意。</w:t>
      </w:r>
    </w:p>
    <w:p w14:paraId="7640DFEB" w14:textId="77777777" w:rsidR="001B77AE" w:rsidRDefault="00C55C38">
      <w:pPr>
        <w:spacing w:line="360" w:lineRule="auto"/>
        <w:jc w:val="left"/>
        <w:textAlignment w:val="center"/>
        <w:rPr>
          <w:color w:val="000000"/>
        </w:rPr>
      </w:pPr>
      <w:r>
        <w:rPr>
          <w:color w:val="000000"/>
        </w:rPr>
        <w:t xml:space="preserve">16. </w:t>
      </w:r>
      <w:r>
        <w:rPr>
          <w:rFonts w:ascii="宋体" w:hAnsi="宋体"/>
          <w:color w:val="000000"/>
        </w:rPr>
        <w:t>下列对【丙】文中画波浪线部分的断句，正确的一项是（   ）</w:t>
      </w:r>
    </w:p>
    <w:p w14:paraId="31DB1EB4" w14:textId="77777777" w:rsidR="001B77AE" w:rsidRDefault="00C55C38">
      <w:pPr>
        <w:spacing w:line="360" w:lineRule="auto"/>
        <w:jc w:val="left"/>
        <w:textAlignment w:val="center"/>
        <w:rPr>
          <w:color w:val="000000"/>
        </w:rPr>
      </w:pPr>
      <w:r>
        <w:rPr>
          <w:color w:val="000000"/>
        </w:rPr>
        <w:t xml:space="preserve">A. </w:t>
      </w:r>
      <w:r>
        <w:rPr>
          <w:rFonts w:ascii="宋体" w:hAnsi="宋体"/>
          <w:color w:val="000000"/>
        </w:rPr>
        <w:t>亮悉大众由斜谷出/以流马运/据武功五丈原/与司马宣王对于渭南</w:t>
      </w:r>
    </w:p>
    <w:p w14:paraId="3E359B42" w14:textId="77777777" w:rsidR="001B77AE" w:rsidRDefault="00C55C38">
      <w:pPr>
        <w:spacing w:line="360" w:lineRule="auto"/>
        <w:jc w:val="left"/>
        <w:textAlignment w:val="center"/>
        <w:rPr>
          <w:color w:val="000000"/>
        </w:rPr>
      </w:pPr>
      <w:r>
        <w:rPr>
          <w:color w:val="000000"/>
        </w:rPr>
        <w:t xml:space="preserve">B. </w:t>
      </w:r>
      <w:r>
        <w:rPr>
          <w:rFonts w:ascii="宋体" w:hAnsi="宋体"/>
          <w:color w:val="000000"/>
        </w:rPr>
        <w:t>亮悉大众由斜谷/出以流马运据武功五丈原/与司马宣王/对于渭南</w:t>
      </w:r>
    </w:p>
    <w:p w14:paraId="299211D6" w14:textId="77777777" w:rsidR="001B77AE" w:rsidRDefault="00C55C38">
      <w:pPr>
        <w:spacing w:line="360" w:lineRule="auto"/>
        <w:jc w:val="left"/>
        <w:textAlignment w:val="center"/>
        <w:rPr>
          <w:color w:val="000000"/>
        </w:rPr>
      </w:pPr>
      <w:r>
        <w:rPr>
          <w:color w:val="000000"/>
        </w:rPr>
        <w:t xml:space="preserve">C. </w:t>
      </w:r>
      <w:r>
        <w:rPr>
          <w:rFonts w:ascii="宋体" w:hAnsi="宋体"/>
          <w:color w:val="000000"/>
        </w:rPr>
        <w:t>亮悉大众由斜谷出/以流马运/据武功五丈原与司马宣王/对于渭南</w:t>
      </w:r>
    </w:p>
    <w:p w14:paraId="63C316EE" w14:textId="77777777" w:rsidR="001B77AE" w:rsidRDefault="00C55C38">
      <w:pPr>
        <w:spacing w:line="360" w:lineRule="auto"/>
        <w:jc w:val="left"/>
        <w:textAlignment w:val="center"/>
        <w:rPr>
          <w:color w:val="000000"/>
        </w:rPr>
      </w:pPr>
      <w:r>
        <w:rPr>
          <w:color w:val="000000"/>
        </w:rPr>
        <w:t xml:space="preserve">D. </w:t>
      </w:r>
      <w:r>
        <w:rPr>
          <w:rFonts w:ascii="宋体" w:hAnsi="宋体"/>
          <w:color w:val="000000"/>
        </w:rPr>
        <w:t>亮悉大众由斜谷/出以流马运/据武功五丈原/与司马宣王对于渭南</w:t>
      </w:r>
    </w:p>
    <w:p w14:paraId="4E53A0A5" w14:textId="77777777" w:rsidR="001B77AE" w:rsidRDefault="00C55C38">
      <w:pPr>
        <w:spacing w:line="360" w:lineRule="auto"/>
        <w:jc w:val="left"/>
        <w:textAlignment w:val="center"/>
        <w:rPr>
          <w:color w:val="000000"/>
        </w:rPr>
      </w:pPr>
      <w:r>
        <w:rPr>
          <w:color w:val="000000"/>
        </w:rPr>
        <w:t xml:space="preserve">17. </w:t>
      </w:r>
      <w:r>
        <w:rPr>
          <w:rFonts w:ascii="宋体" w:hAnsi="宋体"/>
          <w:color w:val="000000"/>
        </w:rPr>
        <w:t>请将【丙】文中画横线的句子翻译成现代汉语。</w:t>
      </w:r>
    </w:p>
    <w:p w14:paraId="7946C144" w14:textId="77777777" w:rsidR="001B77AE" w:rsidRDefault="00C55C38">
      <w:pPr>
        <w:spacing w:line="360" w:lineRule="auto"/>
        <w:jc w:val="left"/>
        <w:textAlignment w:val="center"/>
        <w:rPr>
          <w:color w:val="000000"/>
        </w:rPr>
      </w:pPr>
      <w:r>
        <w:rPr>
          <w:color w:val="000000"/>
        </w:rPr>
        <w:t xml:space="preserve">18. </w:t>
      </w:r>
      <w:r>
        <w:rPr>
          <w:rFonts w:ascii="宋体" w:hAnsi="宋体"/>
          <w:color w:val="000000"/>
        </w:rPr>
        <w:t>【甲】诗中的“宗臣”是指为后世所尊崇的大臣。请根据【乙】【丙】两文，说说诸葛亮被后世尊崇的原因。</w:t>
      </w:r>
    </w:p>
    <w:p w14:paraId="2A713A0D" w14:textId="77777777" w:rsidR="001B77AE" w:rsidRDefault="00C55C38">
      <w:pPr>
        <w:spacing w:line="360" w:lineRule="auto"/>
        <w:textAlignment w:val="center"/>
        <w:rPr>
          <w:color w:val="000000"/>
        </w:rPr>
      </w:pPr>
      <w:r>
        <w:rPr>
          <w:color w:val="2E75B6"/>
        </w:rPr>
        <w:t>【答案】</w:t>
      </w:r>
      <w:r>
        <w:rPr>
          <w:color w:val="000000"/>
        </w:rPr>
        <w:t xml:space="preserve">14. </w:t>
      </w:r>
      <w:r>
        <w:rPr>
          <w:rFonts w:ascii="宋体" w:hAnsi="宋体"/>
          <w:color w:val="000000"/>
        </w:rPr>
        <w:t>用典意图：甲诗颈联“伯仲之间见伊吕，指挥若定失萧曹”，提到“伊吕”（伊尹、姜太公，是古代辅佐君主成就霸业的贤相）、“萧曹”（萧何、曹参，西汉开国名相，善于治理国家、后勤等）。</w:t>
      </w:r>
    </w:p>
    <w:p w14:paraId="54CCD160" w14:textId="77777777" w:rsidR="001B77AE" w:rsidRDefault="00C55C38">
      <w:pPr>
        <w:spacing w:line="360" w:lineRule="auto"/>
        <w:textAlignment w:val="center"/>
        <w:rPr>
          <w:color w:val="000000"/>
        </w:rPr>
      </w:pPr>
      <w:r>
        <w:rPr>
          <w:rFonts w:ascii="宋体" w:hAnsi="宋体"/>
          <w:color w:val="000000"/>
        </w:rPr>
        <w:t>对诸葛亮形象塑造：将诸葛亮与伊尹、姜太公比较，说其才能、功绩在伯仲之间，是夸赞诸葛亮具有像古代贤相一样的治国理政、辅佐君主成就大业的能力，可与历史上顶尖的贤相媲美；说“指挥若定失萧曹”，是突出诸葛亮在军事指挥方面的才能，萧何、曹参在军事指挥的从容镇定、谋略决断上比不上他，通过与这些著名历史人物对比，从治国和军事角度，全方位塑造诸葛亮是“宗臣”（为后世尊崇的大臣）的形象，体现其雄才大略。</w:t>
      </w:r>
    </w:p>
    <w:p w14:paraId="508922BF" w14:textId="77777777" w:rsidR="001B77AE" w:rsidRDefault="00C55C38">
      <w:pPr>
        <w:spacing w:line="360" w:lineRule="auto"/>
        <w:textAlignment w:val="center"/>
        <w:rPr>
          <w:color w:val="000000"/>
        </w:rPr>
      </w:pPr>
      <w:r>
        <w:rPr>
          <w:rFonts w:ascii="宋体" w:hAnsi="宋体"/>
          <w:color w:val="000000"/>
        </w:rPr>
        <w:t>情感表达：杜甫对诸葛亮满怀敬仰，借用典高度赞颂诸葛亮的才能与历史地位，同时也寄寓自己对理想大臣形象的推崇，借古抒情，表达对诸葛亮的追慕。</w:t>
      </w:r>
      <w:r>
        <w:rPr>
          <w:color w:val="000000"/>
        </w:rPr>
        <w:t xml:space="preserve">    15. B    16. A    </w:t>
      </w:r>
    </w:p>
    <w:p w14:paraId="3806CF2E" w14:textId="77777777" w:rsidR="001B77AE" w:rsidRDefault="00C55C38">
      <w:pPr>
        <w:spacing w:line="360" w:lineRule="auto"/>
        <w:textAlignment w:val="center"/>
        <w:rPr>
          <w:color w:val="000000"/>
        </w:rPr>
      </w:pPr>
      <w:r>
        <w:rPr>
          <w:color w:val="000000"/>
        </w:rPr>
        <w:t xml:space="preserve">17. </w:t>
      </w:r>
      <w:r>
        <w:rPr>
          <w:rFonts w:ascii="宋体" w:hAnsi="宋体"/>
          <w:color w:val="000000"/>
        </w:rPr>
        <w:t>那一年八月，诸葛亮病重，在军中去世，当时年龄五十四岁。</w:t>
      </w:r>
      <w:r>
        <w:rPr>
          <w:color w:val="000000"/>
        </w:rPr>
        <w:t xml:space="preserve">    </w:t>
      </w:r>
    </w:p>
    <w:p w14:paraId="7846F0B9" w14:textId="77777777" w:rsidR="001B77AE" w:rsidRDefault="00C55C38">
      <w:pPr>
        <w:spacing w:line="360" w:lineRule="auto"/>
        <w:textAlignment w:val="center"/>
        <w:rPr>
          <w:color w:val="000000"/>
        </w:rPr>
      </w:pPr>
      <w:r>
        <w:rPr>
          <w:color w:val="000000"/>
        </w:rPr>
        <w:t xml:space="preserve">18. </w:t>
      </w:r>
      <w:r>
        <w:rPr>
          <w:rFonts w:ascii="宋体" w:hAnsi="宋体"/>
          <w:color w:val="000000"/>
        </w:rPr>
        <w:t>从乙文看：</w:t>
      </w:r>
    </w:p>
    <w:p w14:paraId="548DE151" w14:textId="77777777" w:rsidR="001B77AE" w:rsidRDefault="00C55C38">
      <w:pPr>
        <w:spacing w:line="360" w:lineRule="auto"/>
        <w:textAlignment w:val="center"/>
        <w:rPr>
          <w:color w:val="000000"/>
        </w:rPr>
      </w:pPr>
      <w:r>
        <w:rPr>
          <w:rFonts w:ascii="宋体" w:hAnsi="宋体"/>
          <w:color w:val="000000"/>
        </w:rPr>
        <w:t>知恩图报：诸葛亮本“躬耕于南阳，苟全性命于乱世，不求闻达于诸侯”，但先帝刘备“三顾臣于草庐之中，咨臣以当世之事”，他便“遂许先帝以驱驰”，后“受任于败军之际，奉命于危难之间”，追随先帝二十一年，体现其对刘备知遇之恩的感恩，忠诚不二，这种重情重义、感恩图报的品质受推崇。</w:t>
      </w:r>
    </w:p>
    <w:p w14:paraId="6209C0DB" w14:textId="77777777" w:rsidR="001B77AE" w:rsidRDefault="00C55C38">
      <w:pPr>
        <w:spacing w:line="360" w:lineRule="auto"/>
        <w:textAlignment w:val="center"/>
        <w:rPr>
          <w:color w:val="000000"/>
        </w:rPr>
      </w:pPr>
      <w:r>
        <w:rPr>
          <w:rFonts w:ascii="宋体" w:hAnsi="宋体"/>
          <w:color w:val="000000"/>
        </w:rPr>
        <w:t>忠诚尽职：为报答先帝，决心“报先帝而忠陛下”，一心辅佐君主，尽忠报国，其忠诚的品质是成为“宗臣”的重要原因。</w:t>
      </w:r>
    </w:p>
    <w:p w14:paraId="2B3888FF" w14:textId="77777777" w:rsidR="001B77AE" w:rsidRDefault="00C55C38">
      <w:pPr>
        <w:spacing w:line="360" w:lineRule="auto"/>
        <w:textAlignment w:val="center"/>
        <w:rPr>
          <w:color w:val="000000"/>
        </w:rPr>
      </w:pPr>
      <w:r>
        <w:rPr>
          <w:rFonts w:ascii="宋体" w:hAnsi="宋体"/>
          <w:color w:val="000000"/>
        </w:rPr>
        <w:t>从丙文看：</w:t>
      </w:r>
    </w:p>
    <w:p w14:paraId="32EC66A5" w14:textId="77777777" w:rsidR="001B77AE" w:rsidRDefault="00C55C38">
      <w:pPr>
        <w:spacing w:line="360" w:lineRule="auto"/>
        <w:textAlignment w:val="center"/>
        <w:rPr>
          <w:color w:val="000000"/>
        </w:rPr>
      </w:pPr>
      <w:r>
        <w:rPr>
          <w:rFonts w:ascii="宋体" w:hAnsi="宋体"/>
          <w:color w:val="000000"/>
        </w:rPr>
        <w:t>军事才能卓越：多次北伐，“以木牛运”“以流马运”，发明运输工具保障后勤；“与魏将张郃交战，射杀郃”，作战有成果；对阵司马懿，让其赞叹“天下奇才也”，展现出色军事指挥与谋略才能。</w:t>
      </w:r>
    </w:p>
    <w:p w14:paraId="322A90C6" w14:textId="77777777" w:rsidR="001B77AE" w:rsidRDefault="00C55C38">
      <w:pPr>
        <w:spacing w:line="360" w:lineRule="auto"/>
        <w:textAlignment w:val="center"/>
        <w:rPr>
          <w:color w:val="000000"/>
        </w:rPr>
      </w:pPr>
      <w:r>
        <w:rPr>
          <w:rFonts w:ascii="宋体" w:hAnsi="宋体"/>
          <w:color w:val="000000"/>
        </w:rPr>
        <w:t>治理才能突出：“分兵屯田，为久驻之基。耕者杂于渭滨居民之间，而百姓安堵，军无私焉”，屯田举措既解决粮草问题，又不扰民，体现其治理智慧，能安定百姓、稳固军事后方。</w:t>
      </w:r>
    </w:p>
    <w:p w14:paraId="2600C4B0" w14:textId="77777777" w:rsidR="001B77AE" w:rsidRDefault="00C55C38">
      <w:pPr>
        <w:spacing w:line="360" w:lineRule="auto"/>
        <w:textAlignment w:val="center"/>
        <w:rPr>
          <w:color w:val="000000"/>
        </w:rPr>
      </w:pPr>
      <w:r>
        <w:rPr>
          <w:rFonts w:ascii="宋体" w:hAnsi="宋体"/>
          <w:color w:val="000000"/>
        </w:rPr>
        <w:t>品德高尚：“遗命葬汉中定军山，因山为坟，冢足容棺，敛以时服，不须器物”，遗命节俭安葬，体现廉洁奉公、崇尚简朴的高尚品德。</w:t>
      </w:r>
    </w:p>
    <w:p w14:paraId="068655BA" w14:textId="77777777" w:rsidR="001B77AE" w:rsidRDefault="00C55C38">
      <w:pPr>
        <w:spacing w:line="360" w:lineRule="auto"/>
        <w:textAlignment w:val="center"/>
        <w:rPr>
          <w:color w:val="000000"/>
        </w:rPr>
      </w:pPr>
      <w:r>
        <w:rPr>
          <w:rFonts w:ascii="宋体" w:hAnsi="宋体"/>
          <w:color w:val="000000"/>
        </w:rPr>
        <w:t>总结：诸葛亮因知恩图报、忠诚尽职的家国情怀，卓越的军事与治理才能，以及廉洁简朴的高尚品德，被后世尊崇为“宗臣”。</w:t>
      </w:r>
    </w:p>
    <w:p w14:paraId="6A93867A" w14:textId="77777777" w:rsidR="001B77AE" w:rsidRDefault="00C55C38">
      <w:pPr>
        <w:spacing w:line="360" w:lineRule="auto"/>
        <w:textAlignment w:val="center"/>
        <w:rPr>
          <w:color w:val="000000"/>
        </w:rPr>
      </w:pPr>
      <w:r>
        <w:rPr>
          <w:color w:val="2E75B6"/>
        </w:rPr>
        <w:t>【解析】</w:t>
      </w:r>
    </w:p>
    <w:p w14:paraId="389AE238" w14:textId="77777777" w:rsidR="001B77AE" w:rsidRDefault="00C55C38">
      <w:pPr>
        <w:spacing w:line="360" w:lineRule="auto"/>
        <w:jc w:val="left"/>
        <w:textAlignment w:val="center"/>
        <w:rPr>
          <w:color w:val="000000"/>
        </w:rPr>
      </w:pPr>
      <w:r>
        <w:rPr>
          <w:color w:val="000000"/>
        </w:rPr>
        <w:t>【导语】</w:t>
      </w:r>
      <w:r>
        <w:rPr>
          <w:rFonts w:ascii="宋体" w:hAnsi="宋体"/>
          <w:color w:val="000000"/>
        </w:rPr>
        <w:t>这篇古诗文组合通过杜甫</w:t>
      </w:r>
      <w:r>
        <w:rPr>
          <w:rFonts w:ascii="宋体" w:hAnsi="宋体"/>
          <w:noProof/>
          <w:color w:val="000000"/>
        </w:rPr>
        <w:drawing>
          <wp:inline distT="0" distB="0" distL="0" distR="0" wp14:anchorId="3B2F3EB2" wp14:editId="1E84FEDE">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咏史诗、诸葛亮的自述和陈寿的史传，立体展现了诸葛亮的历史形象。杜甫以雄浑笔法将诸葛亮比肩伊吕、萧曹，突显其历史地位；《出师表》展现其忠贞品格；《三国志》则实录其军事才能与简朴作风。三文本互文见义，共同塑造了一个集忠义、智慧、勤勉于一身的“宗臣”形象，体现了中国传统文化对德才兼备的贤臣的理想寄托。</w:t>
      </w:r>
    </w:p>
    <w:p w14:paraId="28E54767" w14:textId="77777777" w:rsidR="001B77AE" w:rsidRDefault="00C55C38">
      <w:pPr>
        <w:spacing w:line="360" w:lineRule="auto"/>
        <w:jc w:val="left"/>
        <w:textAlignment w:val="center"/>
        <w:rPr>
          <w:color w:val="000000"/>
        </w:rPr>
      </w:pPr>
      <w:r>
        <w:rPr>
          <w:color w:val="000000"/>
        </w:rPr>
        <w:t>【</w:t>
      </w:r>
      <w:r>
        <w:rPr>
          <w:color w:val="000000"/>
        </w:rPr>
        <w:t>14</w:t>
      </w:r>
      <w:r>
        <w:rPr>
          <w:color w:val="000000"/>
        </w:rPr>
        <w:t>题详解】</w:t>
      </w:r>
    </w:p>
    <w:p w14:paraId="7EF0F1B6" w14:textId="77777777" w:rsidR="001B77AE" w:rsidRDefault="00C55C38">
      <w:pPr>
        <w:spacing w:line="360" w:lineRule="auto"/>
        <w:jc w:val="left"/>
        <w:textAlignment w:val="center"/>
        <w:rPr>
          <w:color w:val="000000"/>
        </w:rPr>
      </w:pPr>
      <w:r>
        <w:rPr>
          <w:color w:val="000000"/>
        </w:rPr>
        <w:t>本题考查用典。</w:t>
      </w:r>
    </w:p>
    <w:p w14:paraId="7C75D544" w14:textId="77777777" w:rsidR="001B77AE" w:rsidRDefault="00C55C38">
      <w:pPr>
        <w:spacing w:line="360" w:lineRule="auto"/>
        <w:jc w:val="left"/>
        <w:textAlignment w:val="center"/>
        <w:rPr>
          <w:color w:val="000000"/>
        </w:rPr>
      </w:pPr>
      <w:r>
        <w:rPr>
          <w:rFonts w:ascii="宋体" w:hAnsi="宋体"/>
          <w:color w:val="000000"/>
        </w:rPr>
        <w:t>甲诗颈联意思是：</w:t>
      </w:r>
      <w:r>
        <w:rPr>
          <w:color w:val="000000"/>
        </w:rPr>
        <w:t>论才能、功业，他与伊尹、吕尚在伯仲之间，难分高下；指挥作战从容镇定，萧何、曹参与之相比，也会黯然失色。</w:t>
      </w:r>
      <w:r>
        <w:rPr>
          <w:rFonts w:ascii="宋体" w:hAnsi="宋体"/>
          <w:color w:val="000000"/>
        </w:rPr>
        <w:t>“伊吕”指商朝开国功臣伊尹和周朝开国功臣姜太公（吕尚），皆为辅佐明君建立王朝的传奇人物。“萧曹”：指汉初名相萧何与曹参，以治国才能著称。结合“伯仲之间见伊吕”可知，将诸葛亮与伊尹、姜太公相提并论，突出其治国才能堪比开国元勋。结合“指挥若定失萧曹”可知，通过对比萧何、曹参，强调诸葛亮临危决断的军事才能更胜一筹。作者借古喻今，通过历史名臣的对比，凸显诸葛亮“文武全才”的卓越形象。在客观比较中渗透诗人对诸葛亮的崇敬之情。</w:t>
      </w:r>
    </w:p>
    <w:p w14:paraId="4F837F2C" w14:textId="77777777" w:rsidR="001B77AE" w:rsidRDefault="00C55C38">
      <w:pPr>
        <w:spacing w:line="360" w:lineRule="auto"/>
        <w:jc w:val="left"/>
        <w:textAlignment w:val="center"/>
        <w:rPr>
          <w:color w:val="000000"/>
        </w:rPr>
      </w:pPr>
      <w:r>
        <w:rPr>
          <w:color w:val="000000"/>
        </w:rPr>
        <w:t>【</w:t>
      </w:r>
      <w:r>
        <w:rPr>
          <w:color w:val="000000"/>
        </w:rPr>
        <w:t>15</w:t>
      </w:r>
      <w:r>
        <w:rPr>
          <w:color w:val="000000"/>
        </w:rPr>
        <w:t>题详解】</w:t>
      </w:r>
    </w:p>
    <w:p w14:paraId="02B2A35D" w14:textId="77777777" w:rsidR="001B77AE" w:rsidRDefault="00C55C38">
      <w:pPr>
        <w:spacing w:line="360" w:lineRule="auto"/>
        <w:jc w:val="left"/>
        <w:textAlignment w:val="center"/>
        <w:rPr>
          <w:color w:val="000000"/>
        </w:rPr>
      </w:pPr>
      <w:r>
        <w:rPr>
          <w:color w:val="000000"/>
        </w:rPr>
        <w:t>本题考查一词多义。</w:t>
      </w:r>
    </w:p>
    <w:p w14:paraId="1A31DB3D" w14:textId="77777777" w:rsidR="001B77AE" w:rsidRDefault="00C55C38">
      <w:pPr>
        <w:spacing w:line="360" w:lineRule="auto"/>
        <w:jc w:val="left"/>
        <w:textAlignment w:val="center"/>
        <w:rPr>
          <w:color w:val="000000"/>
        </w:rPr>
      </w:pPr>
      <w:r>
        <w:rPr>
          <w:color w:val="000000"/>
        </w:rPr>
        <w:t>A.</w:t>
      </w:r>
      <w:r>
        <w:rPr>
          <w:rFonts w:ascii="宋体" w:hAnsi="宋体"/>
          <w:color w:val="000000"/>
        </w:rPr>
        <w:t>“肉食者鄙”中的“鄙”意思也是“见识短浅”的意思</w:t>
      </w:r>
      <w:r>
        <w:rPr>
          <w:color w:val="000000"/>
        </w:rPr>
        <w:t>；</w:t>
      </w:r>
    </w:p>
    <w:p w14:paraId="05B46C56" w14:textId="77777777" w:rsidR="001B77AE" w:rsidRDefault="00C55C38">
      <w:pPr>
        <w:spacing w:line="360" w:lineRule="auto"/>
        <w:jc w:val="left"/>
        <w:textAlignment w:val="center"/>
        <w:rPr>
          <w:color w:val="000000"/>
        </w:rPr>
      </w:pPr>
      <w:r>
        <w:rPr>
          <w:color w:val="000000"/>
        </w:rPr>
        <w:t>C.</w:t>
      </w:r>
      <w:r>
        <w:rPr>
          <w:rFonts w:ascii="宋体" w:hAnsi="宋体"/>
          <w:color w:val="000000"/>
        </w:rPr>
        <w:t>“又患无硕师名人与游”中的“患”也是“忧虑、担忧”的意</w:t>
      </w:r>
      <w:r>
        <w:rPr>
          <w:color w:val="000000"/>
        </w:rPr>
        <w:t>思；</w:t>
      </w:r>
    </w:p>
    <w:p w14:paraId="75ACDA0F" w14:textId="77777777" w:rsidR="001B77AE" w:rsidRDefault="00C55C38">
      <w:pPr>
        <w:spacing w:line="360" w:lineRule="auto"/>
        <w:jc w:val="left"/>
        <w:textAlignment w:val="center"/>
        <w:rPr>
          <w:color w:val="000000"/>
        </w:rPr>
      </w:pPr>
      <w:r>
        <w:rPr>
          <w:color w:val="000000"/>
        </w:rPr>
        <w:t>D.</w:t>
      </w:r>
      <w:r>
        <w:rPr>
          <w:rFonts w:ascii="宋体" w:hAnsi="宋体"/>
          <w:color w:val="000000"/>
        </w:rPr>
        <w:t>“案行其营垒处所（司马懿巡视其营垒）”中的“案”是“考察、巡视”的意思；</w:t>
      </w:r>
    </w:p>
    <w:p w14:paraId="033661D8" w14:textId="77777777" w:rsidR="001B77AE" w:rsidRDefault="00C55C38">
      <w:pPr>
        <w:spacing w:line="360" w:lineRule="auto"/>
        <w:jc w:val="left"/>
        <w:textAlignment w:val="center"/>
        <w:rPr>
          <w:color w:val="000000"/>
        </w:rPr>
      </w:pPr>
      <w:r>
        <w:rPr>
          <w:color w:val="000000"/>
        </w:rPr>
        <w:t>故选</w:t>
      </w:r>
      <w:r>
        <w:rPr>
          <w:color w:val="000000"/>
        </w:rPr>
        <w:t>B</w:t>
      </w:r>
      <w:r>
        <w:rPr>
          <w:color w:val="000000"/>
        </w:rPr>
        <w:t>。</w:t>
      </w:r>
    </w:p>
    <w:p w14:paraId="585460A0" w14:textId="77777777" w:rsidR="001B77AE" w:rsidRDefault="00C55C38">
      <w:pPr>
        <w:spacing w:line="360" w:lineRule="auto"/>
        <w:jc w:val="left"/>
        <w:textAlignment w:val="center"/>
        <w:rPr>
          <w:color w:val="000000"/>
        </w:rPr>
      </w:pPr>
      <w:r>
        <w:rPr>
          <w:color w:val="000000"/>
        </w:rPr>
        <w:t>【</w:t>
      </w:r>
      <w:r>
        <w:rPr>
          <w:color w:val="000000"/>
        </w:rPr>
        <w:t>16</w:t>
      </w:r>
      <w:r>
        <w:rPr>
          <w:color w:val="000000"/>
        </w:rPr>
        <w:t>题详解】</w:t>
      </w:r>
    </w:p>
    <w:p w14:paraId="380BCD11" w14:textId="77777777" w:rsidR="001B77AE" w:rsidRDefault="00C55C38">
      <w:pPr>
        <w:spacing w:line="360" w:lineRule="auto"/>
        <w:jc w:val="left"/>
        <w:textAlignment w:val="center"/>
        <w:rPr>
          <w:color w:val="000000"/>
        </w:rPr>
      </w:pPr>
      <w:r>
        <w:rPr>
          <w:color w:val="000000"/>
        </w:rPr>
        <w:t>本题考查断句</w:t>
      </w:r>
      <w:r>
        <w:rPr>
          <w:rFonts w:ascii="宋体" w:hAnsi="宋体"/>
          <w:color w:val="000000"/>
        </w:rPr>
        <w:t>。文言文断句的前提是对文意的领会。通读全文，了解文意，依据语境断句。</w:t>
      </w:r>
    </w:p>
    <w:p w14:paraId="37C6E815" w14:textId="77777777" w:rsidR="001B77AE" w:rsidRDefault="00C55C38">
      <w:pPr>
        <w:spacing w:line="360" w:lineRule="auto"/>
        <w:jc w:val="left"/>
        <w:textAlignment w:val="center"/>
        <w:rPr>
          <w:color w:val="000000"/>
        </w:rPr>
      </w:pPr>
      <w:r>
        <w:rPr>
          <w:rFonts w:ascii="宋体" w:hAnsi="宋体"/>
          <w:color w:val="000000"/>
        </w:rPr>
        <w:t>本句意思是：诸葛亮率大军从斜谷出发，用流马运输，驻扎在武功五丈原，与司马懿在渭南对峙。“亮悉大众由斜谷出”为完整主谓句，“以流马运”表运输方式，“据武功五丈原”为驻军地点；“与司马宣王对于渭南”写交战之事。</w:t>
      </w:r>
    </w:p>
    <w:p w14:paraId="64C23E7A" w14:textId="77777777" w:rsidR="001B77AE" w:rsidRDefault="00C55C38">
      <w:pPr>
        <w:spacing w:line="360" w:lineRule="auto"/>
        <w:jc w:val="left"/>
        <w:textAlignment w:val="center"/>
        <w:rPr>
          <w:color w:val="000000"/>
        </w:rPr>
      </w:pPr>
      <w:r>
        <w:rPr>
          <w:rFonts w:ascii="宋体" w:hAnsi="宋体"/>
          <w:color w:val="000000"/>
        </w:rPr>
        <w:t>因此断句为：亮悉大众由斜谷出/以流马运/据武功五丈原/与司马宣王对于渭南。</w:t>
      </w:r>
    </w:p>
    <w:p w14:paraId="0AE3A7CA" w14:textId="77777777" w:rsidR="001B77AE" w:rsidRDefault="00C55C38">
      <w:pPr>
        <w:spacing w:line="360" w:lineRule="auto"/>
        <w:jc w:val="left"/>
        <w:textAlignment w:val="center"/>
        <w:rPr>
          <w:color w:val="000000"/>
        </w:rPr>
      </w:pPr>
      <w:r>
        <w:rPr>
          <w:color w:val="000000"/>
        </w:rPr>
        <w:t>故选</w:t>
      </w:r>
      <w:r>
        <w:rPr>
          <w:color w:val="000000"/>
        </w:rPr>
        <w:t>A</w:t>
      </w:r>
      <w:r>
        <w:rPr>
          <w:color w:val="000000"/>
        </w:rPr>
        <w:t>。</w:t>
      </w:r>
    </w:p>
    <w:p w14:paraId="5AA89F36" w14:textId="77777777" w:rsidR="001B77AE" w:rsidRDefault="00C55C38">
      <w:pPr>
        <w:spacing w:line="360" w:lineRule="auto"/>
        <w:jc w:val="left"/>
        <w:textAlignment w:val="center"/>
        <w:rPr>
          <w:color w:val="000000"/>
        </w:rPr>
      </w:pPr>
      <w:r>
        <w:rPr>
          <w:color w:val="000000"/>
        </w:rPr>
        <w:t>【</w:t>
      </w:r>
      <w:r>
        <w:rPr>
          <w:color w:val="000000"/>
        </w:rPr>
        <w:t>17</w:t>
      </w:r>
      <w:r>
        <w:rPr>
          <w:color w:val="000000"/>
        </w:rPr>
        <w:t>题详解】</w:t>
      </w:r>
    </w:p>
    <w:p w14:paraId="11F0C89D" w14:textId="77777777" w:rsidR="001B77AE" w:rsidRDefault="00C55C38">
      <w:pPr>
        <w:spacing w:line="360" w:lineRule="auto"/>
        <w:jc w:val="left"/>
        <w:textAlignment w:val="center"/>
        <w:rPr>
          <w:color w:val="000000"/>
        </w:rPr>
      </w:pPr>
      <w:r>
        <w:rPr>
          <w:color w:val="000000"/>
        </w:rPr>
        <w:t>本题考查的是理解并翻译</w:t>
      </w:r>
      <w:r>
        <w:rPr>
          <w:rFonts w:ascii="宋体" w:hAnsi="宋体"/>
          <w:color w:val="000000"/>
        </w:rPr>
        <w:t>句子的能力。解答时一定要先回到语境中，根据语境读懂句子的整体意思，然后思考命题者可能确定的赋分点。</w:t>
      </w:r>
    </w:p>
    <w:p w14:paraId="5D4CFB63" w14:textId="77777777" w:rsidR="001B77AE" w:rsidRDefault="00C55C38">
      <w:pPr>
        <w:spacing w:line="360" w:lineRule="auto"/>
        <w:jc w:val="left"/>
        <w:textAlignment w:val="center"/>
        <w:rPr>
          <w:color w:val="000000"/>
        </w:rPr>
      </w:pPr>
      <w:r>
        <w:rPr>
          <w:rFonts w:ascii="宋体" w:hAnsi="宋体"/>
          <w:color w:val="000000"/>
        </w:rPr>
        <w:t>重点字词：其，那；疾病，病重；卒，去世。</w:t>
      </w:r>
    </w:p>
    <w:p w14:paraId="6D54E253" w14:textId="77777777" w:rsidR="001B77AE" w:rsidRDefault="00C55C38">
      <w:pPr>
        <w:spacing w:line="360" w:lineRule="auto"/>
        <w:jc w:val="left"/>
        <w:textAlignment w:val="center"/>
        <w:rPr>
          <w:color w:val="000000"/>
        </w:rPr>
      </w:pPr>
      <w:r>
        <w:rPr>
          <w:color w:val="000000"/>
        </w:rPr>
        <w:t>【</w:t>
      </w:r>
      <w:r>
        <w:rPr>
          <w:color w:val="000000"/>
        </w:rPr>
        <w:t>18</w:t>
      </w:r>
      <w:r>
        <w:rPr>
          <w:color w:val="000000"/>
        </w:rPr>
        <w:t>题详解】</w:t>
      </w:r>
    </w:p>
    <w:p w14:paraId="6C7B706D" w14:textId="77777777" w:rsidR="001B77AE" w:rsidRDefault="00C55C38">
      <w:pPr>
        <w:spacing w:line="360" w:lineRule="auto"/>
        <w:jc w:val="left"/>
        <w:textAlignment w:val="center"/>
        <w:rPr>
          <w:color w:val="000000"/>
        </w:rPr>
      </w:pPr>
      <w:r>
        <w:rPr>
          <w:color w:val="000000"/>
        </w:rPr>
        <w:t>本题考查理解文章内</w:t>
      </w:r>
      <w:r>
        <w:rPr>
          <w:rFonts w:ascii="宋体" w:hAnsi="宋体"/>
          <w:color w:val="000000"/>
        </w:rPr>
        <w:t>容。</w:t>
      </w:r>
    </w:p>
    <w:p w14:paraId="5695038D" w14:textId="77777777" w:rsidR="001B77AE" w:rsidRDefault="00C55C38">
      <w:pPr>
        <w:spacing w:line="360" w:lineRule="auto"/>
        <w:jc w:val="left"/>
        <w:textAlignment w:val="center"/>
        <w:rPr>
          <w:color w:val="000000"/>
        </w:rPr>
      </w:pPr>
      <w:r>
        <w:rPr>
          <w:rFonts w:ascii="宋体" w:hAnsi="宋体"/>
          <w:color w:val="000000"/>
        </w:rPr>
        <w:t>乙文，结合“先帝不以臣卑鄙，猥自枉屈，三顾臣于草庐之中，咨臣以当世之事，由是感激，遂许先帝以驱驰”可知，诸葛亮知遇报恩，他“遂许先帝以驱驰”体现“士为知己者死”的儒家伦理；结合“受任于败军之际，奉命于危难之间，尔来二十有一年矣”可知，他临危受命，“受任于败军之际，奉命于危难之间”彰显其担当精神；诸葛亮忠诚如一，体现在他“二十有一年”的长期坚守。</w:t>
      </w:r>
    </w:p>
    <w:p w14:paraId="2DB61F1A" w14:textId="77777777" w:rsidR="001B77AE" w:rsidRDefault="00C55C38">
      <w:pPr>
        <w:spacing w:line="360" w:lineRule="auto"/>
        <w:jc w:val="left"/>
        <w:textAlignment w:val="center"/>
        <w:rPr>
          <w:color w:val="000000"/>
        </w:rPr>
      </w:pPr>
      <w:r>
        <w:rPr>
          <w:rFonts w:ascii="宋体" w:hAnsi="宋体"/>
          <w:color w:val="000000"/>
        </w:rPr>
        <w:t>丙文，结合“以木牛运”“流马运”可知，诸葛亮发明运输工具解决后勤难题；结合“射杀郃”“与司马宣王对于渭南”可知，诸葛亮战术灵活，威慑强敌；结合“分兵屯田，为久驻之基”可知，诸葛亮战略眼光长远；由此可见，诸葛亮军事才能卓越。</w:t>
      </w:r>
    </w:p>
    <w:p w14:paraId="3ED3EAFB" w14:textId="77777777" w:rsidR="001B77AE" w:rsidRDefault="00C55C38">
      <w:pPr>
        <w:spacing w:line="360" w:lineRule="auto"/>
        <w:jc w:val="left"/>
        <w:textAlignment w:val="center"/>
        <w:rPr>
          <w:color w:val="000000"/>
        </w:rPr>
      </w:pPr>
      <w:r>
        <w:rPr>
          <w:rFonts w:ascii="宋体" w:hAnsi="宋体"/>
          <w:color w:val="000000"/>
        </w:rPr>
        <w:t>结合“百姓安堵，军无私焉”可知，军队纪律严明，不扰民；结合“耕者杂于渭滨居民之间”可知，军民和谐共处。在战争环境下仍保障民生，践行“仁政”理念，可见诸葛亮治理才能突出。</w:t>
      </w:r>
    </w:p>
    <w:p w14:paraId="62EA8469" w14:textId="77777777" w:rsidR="001B77AE" w:rsidRDefault="00C55C38">
      <w:pPr>
        <w:spacing w:line="360" w:lineRule="auto"/>
        <w:jc w:val="left"/>
        <w:textAlignment w:val="center"/>
        <w:rPr>
          <w:color w:val="000000"/>
        </w:rPr>
      </w:pPr>
      <w:r>
        <w:rPr>
          <w:rFonts w:ascii="宋体" w:hAnsi="宋体"/>
          <w:color w:val="000000"/>
        </w:rPr>
        <w:t>“冢足容棺，敛以时服，不须器物”写诸葛亮遗命薄葬；司马懿叹“天下奇才也”写对手的由衷敬佩。诸葛亮身居高位却一生清廉，临终丧葬简朴，彰显高洁人格，是其清廉高尚的品德的体现。</w:t>
      </w:r>
    </w:p>
    <w:p w14:paraId="59E69931" w14:textId="77777777" w:rsidR="001B77AE" w:rsidRDefault="00C55C38">
      <w:pPr>
        <w:spacing w:line="360" w:lineRule="auto"/>
        <w:jc w:val="left"/>
        <w:textAlignment w:val="center"/>
        <w:rPr>
          <w:color w:val="000000"/>
        </w:rPr>
      </w:pPr>
      <w:r>
        <w:rPr>
          <w:color w:val="000000"/>
        </w:rPr>
        <w:t>【点睛】</w:t>
      </w:r>
      <w:r>
        <w:rPr>
          <w:rFonts w:ascii="宋体" w:hAnsi="宋体"/>
          <w:color w:val="000000"/>
        </w:rPr>
        <w:t>参考译文：</w:t>
      </w:r>
    </w:p>
    <w:p w14:paraId="7E8FDFF6" w14:textId="77777777" w:rsidR="001B77AE" w:rsidRDefault="00C55C38">
      <w:pPr>
        <w:spacing w:line="360" w:lineRule="auto"/>
        <w:jc w:val="left"/>
        <w:textAlignment w:val="center"/>
        <w:rPr>
          <w:color w:val="000000"/>
        </w:rPr>
      </w:pPr>
      <w:r>
        <w:rPr>
          <w:rFonts w:ascii="宋体" w:hAnsi="宋体"/>
          <w:color w:val="000000"/>
        </w:rPr>
        <w:t>【乙】我本来是一介平民，在南阳务农亲耕，只想在乱世中苟且保全性命，不谋求在诸侯之中闻名显达。先帝不因为我身份低微、见识短浅，而委屈自己，三次去我的茅庐拜访我。征询我对时局大事的意见，因此使我感动奋激，答应为先帝奔走效劳。后来遇到兵败，在兵败的时候接受任务，在危机患难之间奉行使命，那时以来已经有二十一年了。</w:t>
      </w:r>
    </w:p>
    <w:p w14:paraId="708FE789" w14:textId="77777777" w:rsidR="001B77AE" w:rsidRDefault="00C55C38">
      <w:pPr>
        <w:spacing w:line="360" w:lineRule="auto"/>
        <w:jc w:val="left"/>
        <w:textAlignment w:val="center"/>
        <w:rPr>
          <w:color w:val="000000"/>
        </w:rPr>
      </w:pPr>
      <w:r>
        <w:rPr>
          <w:rFonts w:ascii="宋体" w:hAnsi="宋体"/>
          <w:color w:val="000000"/>
        </w:rPr>
        <w:t>【丙】建兴九年（231年），诸葛亮再次出兵祁山，用木牛运输粮草，因粮尽退兵，途中与魏将张郃交战，射杀张郃。建兴十二年（234年）春，诸葛亮率大军从斜谷出发，用流马运输，驻扎在武功五丈原，与司马懿在渭南对峙。他常忧虑粮草不继导致壮志难酬，便分兵屯田，建立长期驻军的基础。屯田军民与渭水百姓杂居而相安无事。对峙百余日后，同年八月，诸葛亮病逝军中，终年五十四岁。司马懿巡视其营垒后叹道：“天下奇才！”</w:t>
      </w:r>
    </w:p>
    <w:p w14:paraId="5BB266AF" w14:textId="77777777" w:rsidR="001B77AE" w:rsidRDefault="00C55C38">
      <w:pPr>
        <w:spacing w:line="360" w:lineRule="auto"/>
        <w:jc w:val="left"/>
        <w:textAlignment w:val="center"/>
        <w:rPr>
          <w:color w:val="000000"/>
        </w:rPr>
      </w:pPr>
      <w:r>
        <w:rPr>
          <w:rFonts w:ascii="宋体" w:hAnsi="宋体"/>
          <w:color w:val="000000"/>
        </w:rPr>
        <w:t>诸葛亮遗命葬于汉中定军山，依山造坟，墓室仅容棺木，以日常服饰入殓，不置陪葬器物。</w:t>
      </w:r>
    </w:p>
    <w:p w14:paraId="661A2169" w14:textId="77777777" w:rsidR="001B77AE" w:rsidRDefault="00C55C38">
      <w:pPr>
        <w:spacing w:line="360" w:lineRule="auto"/>
        <w:jc w:val="left"/>
        <w:textAlignment w:val="center"/>
        <w:rPr>
          <w:color w:val="000000"/>
        </w:rPr>
      </w:pPr>
      <w:r>
        <w:rPr>
          <w:rFonts w:ascii="宋体" w:hAnsi="宋体"/>
          <w:b/>
          <w:color w:val="000000"/>
          <w:sz w:val="24"/>
        </w:rPr>
        <w:t>（四）整本书阅读（8分）</w:t>
      </w:r>
    </w:p>
    <w:p w14:paraId="1380B12F" w14:textId="77777777" w:rsidR="001B77AE" w:rsidRDefault="00C55C38">
      <w:pPr>
        <w:spacing w:line="360" w:lineRule="auto"/>
        <w:jc w:val="left"/>
        <w:textAlignment w:val="center"/>
        <w:rPr>
          <w:color w:val="000000"/>
        </w:rPr>
      </w:pPr>
      <w:r>
        <w:rPr>
          <w:rFonts w:ascii="宋体" w:hAnsi="宋体"/>
          <w:color w:val="000000"/>
        </w:rPr>
        <w:t>班级准备组织“读名著，话成长”交流分享活动。请你积极参与，完成下面的任务。</w:t>
      </w:r>
    </w:p>
    <w:tbl>
      <w:tblPr>
        <w:tblW w:w="4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550"/>
        <w:gridCol w:w="2415"/>
      </w:tblGrid>
      <w:tr w:rsidR="001B77AE" w14:paraId="524539F6" w14:textId="77777777">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1A0B1A" w14:textId="77777777" w:rsidR="001B77AE" w:rsidRDefault="00C55C38">
            <w:pPr>
              <w:spacing w:line="360" w:lineRule="auto"/>
              <w:jc w:val="left"/>
              <w:textAlignment w:val="center"/>
              <w:rPr>
                <w:color w:val="000000"/>
              </w:rPr>
            </w:pPr>
            <w:r>
              <w:rPr>
                <w:rFonts w:ascii="楷体" w:eastAsia="楷体" w:hAnsi="楷体" w:cs="楷体"/>
                <w:color w:val="000000"/>
              </w:rPr>
              <w:t>第一章  探寻红色的中国</w:t>
            </w:r>
          </w:p>
          <w:p w14:paraId="4128B2AC" w14:textId="77777777" w:rsidR="001B77AE" w:rsidRDefault="00C55C38">
            <w:pPr>
              <w:spacing w:line="360" w:lineRule="auto"/>
              <w:jc w:val="left"/>
              <w:textAlignment w:val="center"/>
              <w:rPr>
                <w:color w:val="000000"/>
              </w:rPr>
            </w:pPr>
            <w:r>
              <w:rPr>
                <w:rFonts w:ascii="楷体" w:eastAsia="楷体" w:hAnsi="楷体" w:cs="楷体"/>
                <w:color w:val="000000"/>
              </w:rPr>
              <w:t>一  一些未曾回答的问题</w:t>
            </w:r>
          </w:p>
          <w:p w14:paraId="515B3C3C" w14:textId="77777777" w:rsidR="001B77AE" w:rsidRDefault="00C55C38">
            <w:pPr>
              <w:spacing w:line="360" w:lineRule="auto"/>
              <w:jc w:val="left"/>
              <w:textAlignment w:val="center"/>
              <w:rPr>
                <w:color w:val="000000"/>
              </w:rPr>
            </w:pPr>
            <w:r>
              <w:rPr>
                <w:rFonts w:ascii="楷体" w:eastAsia="楷体" w:hAnsi="楷体" w:cs="楷体"/>
                <w:color w:val="000000"/>
              </w:rPr>
              <w:t>二  去西安的慢车</w:t>
            </w:r>
          </w:p>
          <w:p w14:paraId="3422BC23" w14:textId="77777777" w:rsidR="001B77AE" w:rsidRDefault="00C55C38">
            <w:pPr>
              <w:spacing w:line="360" w:lineRule="auto"/>
              <w:jc w:val="left"/>
              <w:textAlignment w:val="center"/>
              <w:rPr>
                <w:color w:val="000000"/>
              </w:rPr>
            </w:pPr>
            <w:r>
              <w:rPr>
                <w:rFonts w:ascii="楷体" w:eastAsia="楷体" w:hAnsi="楷体" w:cs="楷体"/>
                <w:color w:val="000000"/>
              </w:rPr>
              <w:t xml:space="preserve">三  </w:t>
            </w:r>
            <w:r>
              <w:rPr>
                <w:rFonts w:ascii="宋体" w:hAnsi="宋体"/>
                <w:color w:val="000000"/>
              </w:rPr>
              <w:t>“</w:t>
            </w:r>
            <w:r>
              <w:rPr>
                <w:rFonts w:ascii="楷体" w:eastAsia="楷体" w:hAnsi="楷体" w:cs="楷体"/>
                <w:color w:val="000000"/>
              </w:rPr>
              <w:t>大汉的子孙</w:t>
            </w:r>
            <w:r>
              <w:rPr>
                <w:rFonts w:ascii="宋体" w:hAnsi="宋体"/>
                <w:color w:val="000000"/>
              </w:rPr>
              <w:t>”</w:t>
            </w:r>
          </w:p>
          <w:p w14:paraId="33986B99" w14:textId="77777777" w:rsidR="001B77AE" w:rsidRDefault="00C55C38">
            <w:pPr>
              <w:spacing w:line="360" w:lineRule="auto"/>
              <w:jc w:val="left"/>
              <w:textAlignment w:val="center"/>
              <w:rPr>
                <w:color w:val="000000"/>
              </w:rPr>
            </w:pPr>
            <w:r>
              <w:rPr>
                <w:rFonts w:ascii="楷体" w:eastAsia="楷体" w:hAnsi="楷体" w:cs="楷体"/>
                <w:color w:val="000000"/>
              </w:rPr>
              <w:t>第二章  到红色首都去的路上</w:t>
            </w:r>
          </w:p>
          <w:p w14:paraId="7964A119" w14:textId="77777777" w:rsidR="001B77AE" w:rsidRDefault="00C55C38">
            <w:pPr>
              <w:spacing w:line="360" w:lineRule="auto"/>
              <w:jc w:val="left"/>
              <w:textAlignment w:val="center"/>
              <w:rPr>
                <w:color w:val="000000"/>
              </w:rPr>
            </w:pPr>
            <w:r>
              <w:rPr>
                <w:rFonts w:ascii="楷体" w:eastAsia="楷体" w:hAnsi="楷体" w:cs="楷体"/>
                <w:color w:val="000000"/>
              </w:rPr>
              <w:t>一  被</w:t>
            </w:r>
            <w:r>
              <w:rPr>
                <w:rFonts w:ascii="宋体" w:hAnsi="宋体"/>
                <w:color w:val="000000"/>
              </w:rPr>
              <w:t>“</w:t>
            </w:r>
            <w:r>
              <w:rPr>
                <w:rFonts w:ascii="楷体" w:eastAsia="楷体" w:hAnsi="楷体" w:cs="楷体"/>
                <w:color w:val="000000"/>
              </w:rPr>
              <w:t>白色土匪</w:t>
            </w:r>
            <w:r>
              <w:rPr>
                <w:rFonts w:ascii="宋体" w:hAnsi="宋体"/>
                <w:color w:val="000000"/>
              </w:rPr>
              <w:t>”</w:t>
            </w:r>
            <w:r>
              <w:rPr>
                <w:rFonts w:ascii="楷体" w:eastAsia="楷体" w:hAnsi="楷体" w:cs="楷体"/>
                <w:color w:val="000000"/>
              </w:rPr>
              <w:t>追逐</w:t>
            </w:r>
          </w:p>
          <w:p w14:paraId="24853817" w14:textId="77777777" w:rsidR="001B77AE" w:rsidRDefault="00C55C38">
            <w:pPr>
              <w:spacing w:line="360" w:lineRule="auto"/>
              <w:jc w:val="left"/>
              <w:textAlignment w:val="center"/>
              <w:rPr>
                <w:color w:val="000000"/>
              </w:rPr>
            </w:pPr>
            <w:r>
              <w:rPr>
                <w:rFonts w:ascii="楷体" w:eastAsia="楷体" w:hAnsi="楷体" w:cs="楷体"/>
                <w:color w:val="000000"/>
              </w:rPr>
              <w:t xml:space="preserve">二 </w:t>
            </w:r>
            <w:r>
              <w:rPr>
                <w:rFonts w:ascii="宋体" w:hAnsi="宋体"/>
                <w:color w:val="000000"/>
              </w:rPr>
              <w:t>“</w:t>
            </w:r>
            <w:r>
              <w:rPr>
                <w:rFonts w:ascii="楷体" w:eastAsia="楷体" w:hAnsi="楷体" w:cs="楷体"/>
                <w:color w:val="000000"/>
              </w:rPr>
              <w:t>叛徒</w:t>
            </w:r>
            <w:r>
              <w:rPr>
                <w:rFonts w:ascii="宋体" w:hAnsi="宋体"/>
                <w:color w:val="000000"/>
              </w:rPr>
              <w:t>”</w:t>
            </w:r>
          </w:p>
          <w:p w14:paraId="25C59583" w14:textId="77777777" w:rsidR="001B77AE" w:rsidRDefault="00C55C38">
            <w:pPr>
              <w:spacing w:line="360" w:lineRule="auto"/>
              <w:jc w:val="left"/>
              <w:textAlignment w:val="center"/>
              <w:rPr>
                <w:color w:val="000000"/>
              </w:rPr>
            </w:pPr>
            <w:r>
              <w:rPr>
                <w:rFonts w:ascii="楷体" w:eastAsia="楷体" w:hAnsi="楷体" w:cs="楷体"/>
                <w:color w:val="000000"/>
              </w:rPr>
              <w:t>三  关于贺龙</w:t>
            </w:r>
          </w:p>
          <w:p w14:paraId="28057D30" w14:textId="77777777" w:rsidR="001B77AE" w:rsidRDefault="00C55C38">
            <w:pPr>
              <w:spacing w:line="360" w:lineRule="auto"/>
              <w:jc w:val="left"/>
              <w:textAlignment w:val="center"/>
              <w:rPr>
                <w:color w:val="000000"/>
              </w:rPr>
            </w:pPr>
            <w:r>
              <w:rPr>
                <w:rFonts w:ascii="楷体" w:eastAsia="楷体" w:hAnsi="楷体" w:cs="楷体"/>
                <w:color w:val="000000"/>
              </w:rPr>
              <w:t>第四章  一个共产党员的来历</w:t>
            </w:r>
          </w:p>
          <w:p w14:paraId="75A04F8F" w14:textId="77777777" w:rsidR="001B77AE" w:rsidRDefault="00C55C38">
            <w:pPr>
              <w:spacing w:line="360" w:lineRule="auto"/>
              <w:jc w:val="left"/>
              <w:textAlignment w:val="center"/>
              <w:rPr>
                <w:color w:val="000000"/>
              </w:rPr>
            </w:pPr>
            <w:r>
              <w:rPr>
                <w:rFonts w:ascii="楷体" w:eastAsia="楷体" w:hAnsi="楷体" w:cs="楷体"/>
                <w:color w:val="000000"/>
              </w:rPr>
              <w:t>一  童年时代</w:t>
            </w:r>
          </w:p>
          <w:p w14:paraId="221918D6" w14:textId="77777777" w:rsidR="001B77AE" w:rsidRDefault="00C55C38">
            <w:pPr>
              <w:spacing w:line="360" w:lineRule="auto"/>
              <w:jc w:val="left"/>
              <w:textAlignment w:val="center"/>
              <w:rPr>
                <w:color w:val="000000"/>
              </w:rPr>
            </w:pPr>
            <w:r>
              <w:rPr>
                <w:rFonts w:ascii="楷体" w:eastAsia="楷体" w:hAnsi="楷体" w:cs="楷体"/>
                <w:color w:val="000000"/>
              </w:rPr>
              <w:t>二  长沙时代</w:t>
            </w:r>
          </w:p>
          <w:p w14:paraId="37DA9532" w14:textId="77777777" w:rsidR="001B77AE" w:rsidRDefault="00C55C38">
            <w:pPr>
              <w:spacing w:line="360" w:lineRule="auto"/>
              <w:jc w:val="left"/>
              <w:textAlignment w:val="center"/>
              <w:rPr>
                <w:color w:val="000000"/>
              </w:rPr>
            </w:pPr>
            <w:r>
              <w:rPr>
                <w:rFonts w:ascii="楷体" w:eastAsia="楷体" w:hAnsi="楷体" w:cs="楷体"/>
                <w:color w:val="000000"/>
              </w:rPr>
              <w:t>三  革命前期</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79A75A1" w14:textId="77777777" w:rsidR="001B77AE" w:rsidRDefault="00C55C38">
            <w:pPr>
              <w:spacing w:line="360" w:lineRule="auto"/>
              <w:jc w:val="left"/>
              <w:textAlignment w:val="center"/>
              <w:rPr>
                <w:color w:val="000000"/>
              </w:rPr>
            </w:pPr>
            <w:r>
              <w:rPr>
                <w:rFonts w:ascii="楷体" w:eastAsia="楷体" w:hAnsi="楷体" w:cs="楷体"/>
                <w:color w:val="000000"/>
              </w:rPr>
              <w:t>第五章  长征</w:t>
            </w:r>
          </w:p>
          <w:p w14:paraId="5B9F92DA" w14:textId="77777777" w:rsidR="001B77AE" w:rsidRDefault="00C55C38">
            <w:pPr>
              <w:spacing w:line="360" w:lineRule="auto"/>
              <w:jc w:val="left"/>
              <w:textAlignment w:val="center"/>
              <w:rPr>
                <w:color w:val="000000"/>
              </w:rPr>
            </w:pPr>
            <w:r>
              <w:rPr>
                <w:rFonts w:ascii="楷体" w:eastAsia="楷体" w:hAnsi="楷体" w:cs="楷体"/>
                <w:color w:val="000000"/>
              </w:rPr>
              <w:t>一  第五次</w:t>
            </w:r>
            <w:r>
              <w:rPr>
                <w:rFonts w:ascii="宋体" w:hAnsi="宋体"/>
                <w:color w:val="000000"/>
              </w:rPr>
              <w:t>“</w:t>
            </w:r>
            <w:r>
              <w:rPr>
                <w:rFonts w:ascii="楷体" w:eastAsia="楷体" w:hAnsi="楷体" w:cs="楷体"/>
                <w:color w:val="000000"/>
              </w:rPr>
              <w:t>围剿</w:t>
            </w:r>
            <w:r>
              <w:rPr>
                <w:rFonts w:ascii="宋体" w:hAnsi="宋体"/>
                <w:color w:val="000000"/>
              </w:rPr>
              <w:t>”</w:t>
            </w:r>
          </w:p>
          <w:p w14:paraId="13D1AE95" w14:textId="77777777" w:rsidR="001B77AE" w:rsidRDefault="00C55C38">
            <w:pPr>
              <w:spacing w:line="360" w:lineRule="auto"/>
              <w:jc w:val="left"/>
              <w:textAlignment w:val="center"/>
              <w:rPr>
                <w:color w:val="000000"/>
              </w:rPr>
            </w:pPr>
            <w:r>
              <w:rPr>
                <w:rFonts w:ascii="楷体" w:eastAsia="楷体" w:hAnsi="楷体" w:cs="楷体"/>
                <w:color w:val="000000"/>
              </w:rPr>
              <w:t>二  整个国家的迁移</w:t>
            </w:r>
          </w:p>
          <w:p w14:paraId="6E23477E" w14:textId="77777777" w:rsidR="001B77AE" w:rsidRDefault="00C55C38">
            <w:pPr>
              <w:spacing w:line="360" w:lineRule="auto"/>
              <w:jc w:val="left"/>
              <w:textAlignment w:val="center"/>
              <w:rPr>
                <w:color w:val="000000"/>
              </w:rPr>
            </w:pPr>
            <w:r>
              <w:rPr>
                <w:rFonts w:ascii="楷体" w:eastAsia="楷体" w:hAnsi="楷体" w:cs="楷体"/>
                <w:color w:val="000000"/>
              </w:rPr>
              <w:t>三  大渡河上的英雄</w:t>
            </w:r>
          </w:p>
          <w:p w14:paraId="5A7AA3E8" w14:textId="77777777" w:rsidR="001B77AE" w:rsidRDefault="00C55C38">
            <w:pPr>
              <w:spacing w:line="360" w:lineRule="auto"/>
              <w:jc w:val="left"/>
              <w:textAlignment w:val="center"/>
              <w:rPr>
                <w:color w:val="000000"/>
              </w:rPr>
            </w:pPr>
            <w:r>
              <w:rPr>
                <w:rFonts w:ascii="楷体" w:eastAsia="楷体" w:hAnsi="楷体" w:cs="楷体"/>
                <w:color w:val="000000"/>
              </w:rPr>
              <w:t>第七章  到前线去的路上</w:t>
            </w:r>
          </w:p>
          <w:p w14:paraId="2DEEF44B" w14:textId="77777777" w:rsidR="001B77AE" w:rsidRDefault="00C55C38">
            <w:pPr>
              <w:spacing w:line="360" w:lineRule="auto"/>
              <w:jc w:val="left"/>
              <w:textAlignment w:val="center"/>
              <w:rPr>
                <w:color w:val="000000"/>
              </w:rPr>
            </w:pPr>
            <w:r>
              <w:rPr>
                <w:rFonts w:ascii="楷体" w:eastAsia="楷体" w:hAnsi="楷体" w:cs="楷体"/>
                <w:color w:val="000000"/>
              </w:rPr>
              <w:t>一  和红色农民的谈话</w:t>
            </w:r>
          </w:p>
          <w:p w14:paraId="431EA222" w14:textId="77777777" w:rsidR="001B77AE" w:rsidRDefault="00C55C38">
            <w:pPr>
              <w:spacing w:line="360" w:lineRule="auto"/>
              <w:jc w:val="left"/>
              <w:textAlignment w:val="center"/>
              <w:rPr>
                <w:color w:val="000000"/>
              </w:rPr>
            </w:pPr>
            <w:r>
              <w:rPr>
                <w:rFonts w:ascii="楷体" w:eastAsia="楷体" w:hAnsi="楷体" w:cs="楷体"/>
                <w:color w:val="000000"/>
              </w:rPr>
              <w:t>二  苏维埃工业</w:t>
            </w:r>
          </w:p>
          <w:p w14:paraId="093ED7BC" w14:textId="77777777" w:rsidR="001B77AE" w:rsidRDefault="00C55C38">
            <w:pPr>
              <w:spacing w:line="360" w:lineRule="auto"/>
              <w:jc w:val="left"/>
              <w:textAlignment w:val="center"/>
              <w:rPr>
                <w:color w:val="000000"/>
              </w:rPr>
            </w:pPr>
            <w:r>
              <w:rPr>
                <w:rFonts w:ascii="楷体" w:eastAsia="楷体" w:hAnsi="楷体" w:cs="楷体"/>
                <w:color w:val="000000"/>
              </w:rPr>
              <w:t xml:space="preserve">三  </w:t>
            </w:r>
            <w:r>
              <w:rPr>
                <w:rFonts w:ascii="宋体" w:hAnsi="宋体"/>
                <w:color w:val="000000"/>
              </w:rPr>
              <w:t>“</w:t>
            </w:r>
            <w:r>
              <w:rPr>
                <w:rFonts w:ascii="楷体" w:eastAsia="楷体" w:hAnsi="楷体" w:cs="楷体"/>
                <w:color w:val="000000"/>
              </w:rPr>
              <w:t>他们唱得太多</w:t>
            </w:r>
            <w:r>
              <w:rPr>
                <w:rFonts w:ascii="宋体" w:hAnsi="宋体"/>
                <w:color w:val="000000"/>
              </w:rPr>
              <w:t>”</w:t>
            </w:r>
          </w:p>
          <w:p w14:paraId="4AE6F18E" w14:textId="77777777" w:rsidR="001B77AE" w:rsidRDefault="00C55C38">
            <w:pPr>
              <w:spacing w:line="360" w:lineRule="auto"/>
              <w:jc w:val="left"/>
              <w:textAlignment w:val="center"/>
              <w:rPr>
                <w:color w:val="000000"/>
              </w:rPr>
            </w:pPr>
            <w:r>
              <w:rPr>
                <w:rFonts w:ascii="楷体" w:eastAsia="楷体" w:hAnsi="楷体" w:cs="楷体"/>
                <w:color w:val="000000"/>
              </w:rPr>
              <w:t>第八章  在红军中（上）</w:t>
            </w:r>
          </w:p>
          <w:p w14:paraId="18CDBF83" w14:textId="77777777" w:rsidR="001B77AE" w:rsidRDefault="00C55C38">
            <w:pPr>
              <w:spacing w:line="360" w:lineRule="auto"/>
              <w:jc w:val="left"/>
              <w:textAlignment w:val="center"/>
              <w:rPr>
                <w:color w:val="000000"/>
              </w:rPr>
            </w:pPr>
            <w:r>
              <w:rPr>
                <w:rFonts w:ascii="楷体" w:eastAsia="楷体" w:hAnsi="楷体" w:cs="楷体"/>
                <w:color w:val="000000"/>
              </w:rPr>
              <w:t xml:space="preserve">一 </w:t>
            </w:r>
            <w:r>
              <w:rPr>
                <w:rFonts w:ascii="宋体" w:hAnsi="宋体"/>
                <w:color w:val="000000"/>
              </w:rPr>
              <w:t>“</w:t>
            </w:r>
            <w:r>
              <w:rPr>
                <w:rFonts w:ascii="楷体" w:eastAsia="楷体" w:hAnsi="楷体" w:cs="楷体"/>
                <w:color w:val="000000"/>
              </w:rPr>
              <w:t>真</w:t>
            </w:r>
            <w:r>
              <w:rPr>
                <w:rFonts w:ascii="宋体" w:hAnsi="宋体"/>
                <w:color w:val="000000"/>
              </w:rPr>
              <w:t>”</w:t>
            </w:r>
            <w:r>
              <w:rPr>
                <w:rFonts w:ascii="楷体" w:eastAsia="楷体" w:hAnsi="楷体" w:cs="楷体"/>
                <w:color w:val="000000"/>
              </w:rPr>
              <w:t>的红军</w:t>
            </w:r>
          </w:p>
          <w:p w14:paraId="2838BFC9" w14:textId="77777777" w:rsidR="001B77AE" w:rsidRDefault="00C55C38">
            <w:pPr>
              <w:spacing w:line="360" w:lineRule="auto"/>
              <w:jc w:val="left"/>
              <w:textAlignment w:val="center"/>
              <w:rPr>
                <w:color w:val="000000"/>
              </w:rPr>
            </w:pPr>
            <w:r>
              <w:rPr>
                <w:rFonts w:ascii="楷体" w:eastAsia="楷体" w:hAnsi="楷体" w:cs="楷体"/>
                <w:color w:val="000000"/>
              </w:rPr>
              <w:t>二  对于彭德怀的印象</w:t>
            </w:r>
          </w:p>
          <w:p w14:paraId="24224887" w14:textId="77777777" w:rsidR="001B77AE" w:rsidRDefault="00C55C38">
            <w:pPr>
              <w:spacing w:line="360" w:lineRule="auto"/>
              <w:jc w:val="left"/>
              <w:textAlignment w:val="center"/>
              <w:rPr>
                <w:color w:val="000000"/>
              </w:rPr>
            </w:pPr>
            <w:r>
              <w:rPr>
                <w:rFonts w:ascii="楷体" w:eastAsia="楷体" w:hAnsi="楷体" w:cs="楷体"/>
                <w:color w:val="000000"/>
              </w:rPr>
              <w:t>三  为什么变成一个红军</w:t>
            </w:r>
          </w:p>
        </w:tc>
      </w:tr>
    </w:tbl>
    <w:p w14:paraId="44CD60D1" w14:textId="77777777" w:rsidR="001B77AE" w:rsidRDefault="00C55C38">
      <w:pPr>
        <w:spacing w:line="360" w:lineRule="auto"/>
        <w:jc w:val="right"/>
        <w:textAlignment w:val="center"/>
        <w:rPr>
          <w:color w:val="000000"/>
        </w:rPr>
      </w:pPr>
      <w:r>
        <w:rPr>
          <w:rFonts w:ascii="宋体" w:hAnsi="宋体"/>
          <w:color w:val="000000"/>
        </w:rPr>
        <w:t>（目录有删节）</w:t>
      </w:r>
    </w:p>
    <w:p w14:paraId="16081296" w14:textId="77777777" w:rsidR="001B77AE" w:rsidRDefault="00C55C38">
      <w:pPr>
        <w:spacing w:line="360" w:lineRule="auto"/>
        <w:jc w:val="left"/>
        <w:textAlignment w:val="center"/>
        <w:rPr>
          <w:color w:val="000000"/>
        </w:rPr>
      </w:pPr>
      <w:r>
        <w:rPr>
          <w:color w:val="000000"/>
        </w:rPr>
        <w:t xml:space="preserve">19. </w:t>
      </w:r>
      <w:r>
        <w:rPr>
          <w:rFonts w:ascii="宋体" w:hAnsi="宋体"/>
          <w:color w:val="000000"/>
        </w:rPr>
        <w:t>任务一：小组计划围绕中国共产党领袖人物毛泽东同志的成长经历进行专题探究。</w:t>
      </w:r>
    </w:p>
    <w:p w14:paraId="4EBDC41B" w14:textId="77777777" w:rsidR="001B77AE" w:rsidRDefault="00C55C38">
      <w:pPr>
        <w:spacing w:line="360" w:lineRule="auto"/>
        <w:jc w:val="left"/>
        <w:textAlignment w:val="center"/>
        <w:rPr>
          <w:color w:val="000000"/>
        </w:rPr>
      </w:pPr>
      <w:r>
        <w:rPr>
          <w:rFonts w:ascii="宋体" w:hAnsi="宋体"/>
          <w:color w:val="000000"/>
        </w:rPr>
        <w:t>请你参考《红星照耀中国》的目录（见上图），从阅读方法的角度提一条具体建议，并简要说明理由。</w:t>
      </w:r>
    </w:p>
    <w:p w14:paraId="611921D0" w14:textId="77777777" w:rsidR="001B77AE" w:rsidRDefault="00C55C38">
      <w:pPr>
        <w:spacing w:line="360" w:lineRule="auto"/>
        <w:jc w:val="left"/>
        <w:textAlignment w:val="center"/>
        <w:rPr>
          <w:color w:val="000000"/>
        </w:rPr>
      </w:pPr>
      <w:r>
        <w:rPr>
          <w:color w:val="000000"/>
        </w:rPr>
        <w:t xml:space="preserve">20. </w:t>
      </w:r>
      <w:r>
        <w:rPr>
          <w:rFonts w:ascii="宋体" w:hAnsi="宋体"/>
          <w:color w:val="000000"/>
        </w:rPr>
        <w:t>任务二：观看完电影《哪吒》后，有人认同“我命由我不由天”，有人则认为“命运是一根由许多人编织成的绳子”，你怎么看？请从初中教材推荐阅读的名著中选择一部，结合某个主要人物的人生经历或命运变化，阐述自己的观点。</w:t>
      </w:r>
    </w:p>
    <w:p w14:paraId="1C3318E2" w14:textId="77777777" w:rsidR="001B77AE" w:rsidRDefault="00C55C38">
      <w:pPr>
        <w:spacing w:line="360" w:lineRule="auto"/>
        <w:textAlignment w:val="center"/>
        <w:rPr>
          <w:color w:val="000000"/>
        </w:rPr>
      </w:pPr>
      <w:r>
        <w:rPr>
          <w:color w:val="2E75B6"/>
        </w:rPr>
        <w:t>【答案】</w:t>
      </w:r>
      <w:r>
        <w:rPr>
          <w:color w:val="000000"/>
        </w:rPr>
        <w:t xml:space="preserve">19. </w:t>
      </w:r>
      <w:r>
        <w:rPr>
          <w:rFonts w:ascii="宋体" w:hAnsi="宋体"/>
          <w:color w:val="000000"/>
        </w:rPr>
        <w:t>建议采用跳读法和精读法相结合的策略。理由如下：</w:t>
      </w:r>
    </w:p>
    <w:p w14:paraId="6F4E544A" w14:textId="77777777" w:rsidR="001B77AE" w:rsidRDefault="00C55C38">
      <w:pPr>
        <w:spacing w:line="360" w:lineRule="auto"/>
        <w:textAlignment w:val="center"/>
        <w:rPr>
          <w:color w:val="000000"/>
        </w:rPr>
      </w:pPr>
      <w:r>
        <w:rPr>
          <w:rFonts w:ascii="宋体" w:hAnsi="宋体"/>
          <w:color w:val="000000"/>
        </w:rPr>
        <w:t>目录第四章标题明确指向共产党员的成长，且子标题如《童年时代》《长沙时代》《为什么变成一个红军》等，直接对应毛泽东的生平阶段。可快速跳过其他无关章节（如长征、战场描写等），集中时间高效提取核心内容。</w:t>
      </w:r>
    </w:p>
    <w:p w14:paraId="2B0491F2" w14:textId="77777777" w:rsidR="001B77AE" w:rsidRDefault="00C55C38">
      <w:pPr>
        <w:spacing w:line="360" w:lineRule="auto"/>
        <w:textAlignment w:val="center"/>
        <w:rPr>
          <w:color w:val="000000"/>
        </w:rPr>
      </w:pPr>
      <w:r>
        <w:rPr>
          <w:rFonts w:ascii="宋体" w:hAnsi="宋体"/>
          <w:color w:val="000000"/>
        </w:rPr>
        <w:t>在锁定章节后，对毛泽东的早期经历、思想转变（如“革命前期”子标题）等段落进行逐段细读，结合历史背景分析其性格形成与革命选择的关系。例如，《为什么变成一个红军》可能揭示其信仰建立的关键事件，需深度挖掘文本中的直接引语或作者斯诺的观察评价。</w:t>
      </w:r>
      <w:r>
        <w:rPr>
          <w:color w:val="000000"/>
        </w:rPr>
        <w:t xml:space="preserve">    </w:t>
      </w:r>
    </w:p>
    <w:p w14:paraId="695FBC84" w14:textId="77777777" w:rsidR="001B77AE" w:rsidRDefault="00C55C38">
      <w:pPr>
        <w:spacing w:line="360" w:lineRule="auto"/>
        <w:textAlignment w:val="center"/>
        <w:rPr>
          <w:color w:val="000000"/>
        </w:rPr>
      </w:pPr>
      <w:r>
        <w:rPr>
          <w:color w:val="000000"/>
        </w:rPr>
        <w:t xml:space="preserve">20. </w:t>
      </w:r>
      <w:r>
        <w:rPr>
          <w:rFonts w:ascii="宋体" w:hAnsi="宋体"/>
          <w:color w:val="000000"/>
        </w:rPr>
        <w:t>“我命由我不由天”彰显个体与命运抗争的勇气，“命运是一根由许多人编织成的绳子”则强调外界因素对命运的影响，二者并非完全对立。在《钢铁是怎样炼成的》中，保尔・柯察金的经历便是两种观点的生动写照。</w:t>
      </w:r>
    </w:p>
    <w:p w14:paraId="18CFF85C" w14:textId="77777777" w:rsidR="001B77AE" w:rsidRDefault="00C55C38">
      <w:pPr>
        <w:spacing w:line="360" w:lineRule="auto"/>
        <w:textAlignment w:val="center"/>
        <w:rPr>
          <w:color w:val="000000"/>
        </w:rPr>
      </w:pPr>
      <w:r>
        <w:rPr>
          <w:rFonts w:ascii="宋体" w:hAnsi="宋体"/>
          <w:color w:val="000000"/>
        </w:rPr>
        <w:t>保尔出身贫寒，年少时饱受苦难，辍学后在社会底层做童工，过着艰苦的生活，这是他难以抗拒的命运起点，仿佛被外界力量束缚。然而，在朱赫来的引导下，保尔走上革命道路，这一契机成为他命运的转折点。此后，他以顽强的毅力投身革命斗争，战场上冲锋陷阵，身受重伤也绝不退缩；战后参与艰苦的建设工作，即便身患重病，仍以笔为武器继续战斗，充分展现出“我命由我不由天”的精神。</w:t>
      </w:r>
    </w:p>
    <w:p w14:paraId="7D77A42E" w14:textId="77777777" w:rsidR="001B77AE" w:rsidRDefault="00C55C38">
      <w:pPr>
        <w:spacing w:line="360" w:lineRule="auto"/>
        <w:textAlignment w:val="center"/>
        <w:rPr>
          <w:color w:val="000000"/>
        </w:rPr>
      </w:pPr>
      <w:r>
        <w:rPr>
          <w:rFonts w:ascii="宋体" w:hAnsi="宋体"/>
          <w:color w:val="000000"/>
        </w:rPr>
        <w:t>同时，保尔的命运又与时代、身边的人紧密相连。革命年代的大环境塑造了他的理想与追求，战友们的牺牲激励他更加坚定地前行，亲人、朋友的支持给予他温暖与力量。这些人与事如同绳子上的丝线，共同编织出他波澜壮阔的命运轨迹。所以，保尔的命运既由他自身的拼搏塑造，也离不开外界因素的影响，两种观点在他身上得到了完美融合。</w:t>
      </w:r>
    </w:p>
    <w:p w14:paraId="71E272D7" w14:textId="77777777" w:rsidR="001B77AE" w:rsidRDefault="00C55C38">
      <w:pPr>
        <w:spacing w:line="360" w:lineRule="auto"/>
        <w:textAlignment w:val="center"/>
        <w:rPr>
          <w:color w:val="000000"/>
        </w:rPr>
      </w:pPr>
      <w:r>
        <w:rPr>
          <w:rFonts w:ascii="宋体" w:hAnsi="宋体"/>
          <w:color w:val="000000"/>
        </w:rPr>
        <w:t>哪吒的“逆天”需要乾坤圈和太乙真人的约束，保尔的“钢铁”也需革命集体的熔炉锻造。真正的强者，是在认清命运羁绊后依然选择奋力一搏的人。</w:t>
      </w:r>
    </w:p>
    <w:p w14:paraId="175CA54F" w14:textId="77777777" w:rsidR="001B77AE" w:rsidRDefault="00C55C38">
      <w:pPr>
        <w:spacing w:line="360" w:lineRule="auto"/>
        <w:textAlignment w:val="center"/>
        <w:rPr>
          <w:color w:val="000000"/>
        </w:rPr>
      </w:pPr>
      <w:r>
        <w:rPr>
          <w:color w:val="2E75B6"/>
        </w:rPr>
        <w:t>【解析】</w:t>
      </w:r>
    </w:p>
    <w:p w14:paraId="583E7D46" w14:textId="77777777" w:rsidR="001B77AE" w:rsidRDefault="00C55C38">
      <w:pPr>
        <w:spacing w:line="360" w:lineRule="auto"/>
        <w:textAlignment w:val="center"/>
        <w:rPr>
          <w:color w:val="000000"/>
        </w:rPr>
      </w:pPr>
      <w:r>
        <w:rPr>
          <w:color w:val="000000"/>
        </w:rPr>
        <w:t>【</w:t>
      </w:r>
      <w:r>
        <w:rPr>
          <w:color w:val="000000"/>
        </w:rPr>
        <w:t>19</w:t>
      </w:r>
      <w:r>
        <w:rPr>
          <w:color w:val="000000"/>
        </w:rPr>
        <w:t>题详解】</w:t>
      </w:r>
    </w:p>
    <w:p w14:paraId="7058BB65" w14:textId="77777777" w:rsidR="001B77AE" w:rsidRDefault="00C55C38">
      <w:pPr>
        <w:spacing w:line="360" w:lineRule="auto"/>
        <w:jc w:val="left"/>
        <w:textAlignment w:val="center"/>
        <w:rPr>
          <w:color w:val="000000"/>
        </w:rPr>
      </w:pPr>
      <w:r>
        <w:rPr>
          <w:rFonts w:ascii="宋体" w:hAnsi="宋体"/>
          <w:color w:val="000000"/>
        </w:rPr>
        <w:t>本题考查选择阅读方法的能力。解题关键在于依据《红星照耀中国》的目录特点以及探究毛泽东成长经历这一任务需求来提出建议。</w:t>
      </w:r>
    </w:p>
    <w:p w14:paraId="171A1126" w14:textId="77777777" w:rsidR="001B77AE" w:rsidRDefault="00C55C38">
      <w:pPr>
        <w:spacing w:line="360" w:lineRule="auto"/>
        <w:jc w:val="left"/>
        <w:textAlignment w:val="center"/>
        <w:rPr>
          <w:color w:val="000000"/>
        </w:rPr>
      </w:pPr>
      <w:r>
        <w:rPr>
          <w:rFonts w:ascii="宋体" w:hAnsi="宋体"/>
          <w:color w:val="000000"/>
        </w:rPr>
        <w:t>从目录看，其标题明确指向不同主题，如第四章标题指向共产党员成长，子标题如《童年时代》《长沙时代》《为什么变成一个红军》直接对应毛泽东生平阶段。所以采用跳读法和精读法相结合策略较为合适。跳读可快速跳过无关章节，像长征、战场描写等，集中时间提取核心内容；精读则针对锁定章节中毛泽东早期经历、思想转变等段落逐段细读，结合历史背景分析其性格形成与革命选择的关系，如此能高效且深入地完成对毛泽东成长经历的探究。</w:t>
      </w:r>
    </w:p>
    <w:p w14:paraId="5E10913B" w14:textId="77777777" w:rsidR="001B77AE" w:rsidRDefault="00C55C38">
      <w:pPr>
        <w:spacing w:line="360" w:lineRule="auto"/>
        <w:jc w:val="left"/>
        <w:textAlignment w:val="center"/>
        <w:rPr>
          <w:color w:val="000000"/>
        </w:rPr>
      </w:pPr>
      <w:r>
        <w:rPr>
          <w:rFonts w:ascii="宋体" w:hAnsi="宋体"/>
          <w:color w:val="000000"/>
        </w:rPr>
        <w:t>据此作答即可。</w:t>
      </w:r>
    </w:p>
    <w:p w14:paraId="3CA067A4" w14:textId="77777777" w:rsidR="001B77AE" w:rsidRDefault="00C55C38">
      <w:pPr>
        <w:spacing w:line="360" w:lineRule="auto"/>
        <w:jc w:val="left"/>
        <w:textAlignment w:val="center"/>
        <w:rPr>
          <w:color w:val="000000"/>
        </w:rPr>
      </w:pPr>
      <w:r>
        <w:rPr>
          <w:color w:val="000000"/>
        </w:rPr>
        <w:t>【</w:t>
      </w:r>
      <w:r>
        <w:rPr>
          <w:color w:val="000000"/>
        </w:rPr>
        <w:t>20</w:t>
      </w:r>
      <w:r>
        <w:rPr>
          <w:color w:val="000000"/>
        </w:rPr>
        <w:t>题详解】</w:t>
      </w:r>
    </w:p>
    <w:p w14:paraId="70B4C4EF" w14:textId="77777777" w:rsidR="001B77AE" w:rsidRDefault="00C55C38">
      <w:pPr>
        <w:spacing w:line="360" w:lineRule="auto"/>
        <w:jc w:val="left"/>
        <w:textAlignment w:val="center"/>
        <w:rPr>
          <w:color w:val="000000"/>
        </w:rPr>
      </w:pPr>
      <w:r>
        <w:rPr>
          <w:rFonts w:ascii="宋体" w:hAnsi="宋体"/>
          <w:color w:val="000000"/>
        </w:rPr>
        <w:t>本题考查观点表达的能力。解题时，首先要明确题目所给的两种观点，“我命由我不由天”强调个体与命运抗争的勇气，“命运是一根由许多人编织成的绳子”突出外界因素对命运的影响。然后从初中教材推荐阅读的名著中选择一部，选取其中能体现这两种观点或其融合的主要人物及事例。阐述时要紧扣观点，结合具体情节，逻辑清晰，语言流畅，深入分析个体努力与外界因素对人物命运的影响。</w:t>
      </w:r>
    </w:p>
    <w:p w14:paraId="61F3F42A" w14:textId="77777777" w:rsidR="001B77AE" w:rsidRDefault="00C55C38">
      <w:pPr>
        <w:spacing w:line="360" w:lineRule="auto"/>
        <w:jc w:val="left"/>
        <w:textAlignment w:val="center"/>
        <w:rPr>
          <w:color w:val="000000"/>
        </w:rPr>
      </w:pPr>
      <w:r>
        <w:rPr>
          <w:rFonts w:ascii="宋体" w:hAnsi="宋体"/>
          <w:color w:val="000000"/>
        </w:rPr>
        <w:t>示例：我认同“我命由我不由天”。《西游记》中孙悟空生于东胜神洲的花果山，由仙石孕育而生。他勇敢无畏，为寻求长生之道，漂洋过海，拜师菩提祖师，学得七十二变、筋斗云等高超本领。此后，他闹龙宫取得如意金箍棒，闯地府勾去生死簿，大闹天宫挑战天庭权威。即便被如来佛祖压在五行山下，他也没有放弃反抗命运的念头。后经观音点化，他保护唐僧西天取经，一路上降妖除魔，历经九九八十一难。面对各种强大的妖怪和艰难险阻，他从未退缩，凭借自己的本领和坚定的意志，一次次化险为夷。孙悟空的人生经历充分展现了他与命运抗争的勇气和决心，他用自己的行动诠释了“我命由我不由天”，不向命运低头，积极改变自己的命运轨迹。</w:t>
      </w:r>
    </w:p>
    <w:p w14:paraId="66EAEC76" w14:textId="77777777" w:rsidR="001B77AE" w:rsidRDefault="00C55C38">
      <w:pPr>
        <w:spacing w:line="360" w:lineRule="auto"/>
        <w:jc w:val="left"/>
        <w:textAlignment w:val="center"/>
        <w:rPr>
          <w:color w:val="000000"/>
        </w:rPr>
      </w:pPr>
      <w:r>
        <w:rPr>
          <w:rFonts w:ascii="宋体" w:hAnsi="宋体"/>
          <w:b/>
          <w:color w:val="000000"/>
          <w:sz w:val="24"/>
        </w:rPr>
        <w:t>三、写作（50分）</w:t>
      </w:r>
    </w:p>
    <w:p w14:paraId="5D7E58B6" w14:textId="77777777" w:rsidR="001B77AE" w:rsidRDefault="00C55C38">
      <w:pPr>
        <w:spacing w:line="360" w:lineRule="auto"/>
        <w:jc w:val="left"/>
        <w:textAlignment w:val="center"/>
        <w:rPr>
          <w:color w:val="000000"/>
        </w:rPr>
      </w:pPr>
      <w:r>
        <w:rPr>
          <w:color w:val="000000"/>
        </w:rPr>
        <w:t xml:space="preserve">21. </w:t>
      </w:r>
      <w:r>
        <w:rPr>
          <w:rFonts w:ascii="宋体" w:hAnsi="宋体"/>
          <w:color w:val="000000"/>
        </w:rPr>
        <w:t>阅读下面</w:t>
      </w:r>
      <w:r>
        <w:rPr>
          <w:rFonts w:ascii="宋体" w:hAnsi="宋体"/>
          <w:noProof/>
          <w:color w:val="000000"/>
        </w:rPr>
        <w:drawing>
          <wp:inline distT="0" distB="0" distL="0" distR="0" wp14:anchorId="6F325A12" wp14:editId="79B6530E">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文字，根据要求写作。</w:t>
      </w:r>
    </w:p>
    <w:p w14:paraId="531E22E5" w14:textId="77777777" w:rsidR="001B77AE" w:rsidRDefault="00C55C38">
      <w:pPr>
        <w:spacing w:line="360" w:lineRule="auto"/>
        <w:ind w:firstLine="420"/>
        <w:jc w:val="left"/>
        <w:textAlignment w:val="center"/>
        <w:rPr>
          <w:color w:val="000000"/>
        </w:rPr>
      </w:pPr>
      <w:r>
        <w:rPr>
          <w:rFonts w:ascii="楷体" w:eastAsia="楷体" w:hAnsi="楷体" w:cs="楷体"/>
          <w:color w:val="000000"/>
        </w:rPr>
        <w:t>并非站在山顶，才能被看见。</w:t>
      </w:r>
    </w:p>
    <w:p w14:paraId="462D90CB" w14:textId="77777777" w:rsidR="001B77AE" w:rsidRDefault="00C55C38">
      <w:pPr>
        <w:spacing w:line="360" w:lineRule="auto"/>
        <w:jc w:val="left"/>
        <w:textAlignment w:val="center"/>
        <w:rPr>
          <w:color w:val="000000"/>
        </w:rPr>
      </w:pPr>
      <w:r>
        <w:rPr>
          <w:rFonts w:ascii="宋体" w:hAnsi="宋体"/>
          <w:color w:val="000000"/>
        </w:rPr>
        <w:t>以上文字引发了你怎样的联想和思考？请联系自己的生活经历和感受，写一篇文章。</w:t>
      </w:r>
    </w:p>
    <w:p w14:paraId="5D18A146" w14:textId="77777777" w:rsidR="001B77AE" w:rsidRDefault="00C55C38">
      <w:pPr>
        <w:spacing w:line="360" w:lineRule="auto"/>
        <w:jc w:val="left"/>
        <w:textAlignment w:val="center"/>
        <w:rPr>
          <w:color w:val="000000"/>
        </w:rPr>
      </w:pPr>
      <w:r>
        <w:rPr>
          <w:rFonts w:ascii="宋体" w:hAnsi="宋体"/>
          <w:color w:val="000000"/>
        </w:rPr>
        <w:t>要求：自拟标题，自选角度；除诗歌外，文体不限；不得套作、抄袭；不得泄露个人信息；不少于600字。</w:t>
      </w:r>
    </w:p>
    <w:p w14:paraId="14EFD8FE" w14:textId="77777777" w:rsidR="001B77AE" w:rsidRDefault="00C55C38">
      <w:pPr>
        <w:spacing w:line="360" w:lineRule="auto"/>
        <w:textAlignment w:val="center"/>
        <w:rPr>
          <w:color w:val="000000"/>
        </w:rPr>
      </w:pPr>
      <w:r>
        <w:rPr>
          <w:color w:val="2E75B6"/>
        </w:rPr>
        <w:t>【答案】</w:t>
      </w:r>
      <w:r>
        <w:rPr>
          <w:color w:val="000000"/>
        </w:rPr>
        <w:t>例文：</w:t>
      </w:r>
    </w:p>
    <w:p w14:paraId="50644497" w14:textId="77777777" w:rsidR="001B77AE" w:rsidRDefault="00C55C38">
      <w:pPr>
        <w:spacing w:line="360" w:lineRule="auto"/>
        <w:jc w:val="center"/>
        <w:textAlignment w:val="center"/>
        <w:rPr>
          <w:color w:val="000000"/>
        </w:rPr>
      </w:pPr>
      <w:r>
        <w:rPr>
          <w:rFonts w:ascii="宋体" w:hAnsi="宋体"/>
          <w:color w:val="000000"/>
        </w:rPr>
        <w:t>平凡之处，亦有光芒</w:t>
      </w:r>
    </w:p>
    <w:p w14:paraId="31A8372A" w14:textId="77777777" w:rsidR="001B77AE" w:rsidRDefault="00C55C38">
      <w:pPr>
        <w:spacing w:line="360" w:lineRule="auto"/>
        <w:ind w:firstLine="420"/>
        <w:jc w:val="left"/>
        <w:textAlignment w:val="center"/>
        <w:rPr>
          <w:color w:val="000000"/>
        </w:rPr>
      </w:pPr>
      <w:r>
        <w:rPr>
          <w:rFonts w:ascii="宋体" w:hAnsi="宋体"/>
          <w:color w:val="000000"/>
        </w:rPr>
        <w:t>并非站在山顶，才能被看见。在生活的广袤天地里，有无数平凡的人，他们虽未站在众人瞩目的“山顶”，却以自己的方式散发着独特的光芒，被这个世界温柔地看见。</w:t>
      </w:r>
    </w:p>
    <w:p w14:paraId="1D5905B9" w14:textId="77777777" w:rsidR="001B77AE" w:rsidRDefault="00C55C38">
      <w:pPr>
        <w:spacing w:line="360" w:lineRule="auto"/>
        <w:ind w:firstLine="420"/>
        <w:jc w:val="left"/>
        <w:textAlignment w:val="center"/>
        <w:rPr>
          <w:color w:val="000000"/>
        </w:rPr>
      </w:pPr>
      <w:r>
        <w:rPr>
          <w:rFonts w:ascii="宋体" w:hAnsi="宋体"/>
          <w:color w:val="000000"/>
        </w:rPr>
        <w:t>小区门口的修鞋匠老张，就是这样一个平凡却闪耀的人。他每天守着那小小的修鞋摊，工具摆放得整整齐齐，脸上总是挂着和蔼的笑容。他的修鞋摊不大，却承载着无数人的信任。无论是皮鞋开胶、鞋跟磨损，还是拉链损坏，到了老张手里，都能被修得完好如初。</w:t>
      </w:r>
    </w:p>
    <w:p w14:paraId="7B3D5E46" w14:textId="77777777" w:rsidR="001B77AE" w:rsidRDefault="00C55C38">
      <w:pPr>
        <w:spacing w:line="360" w:lineRule="auto"/>
        <w:ind w:firstLine="420"/>
        <w:jc w:val="left"/>
        <w:textAlignment w:val="center"/>
        <w:rPr>
          <w:color w:val="000000"/>
        </w:rPr>
      </w:pPr>
      <w:r>
        <w:rPr>
          <w:rFonts w:ascii="宋体" w:hAnsi="宋体"/>
          <w:color w:val="000000"/>
        </w:rPr>
        <w:t>记得有一次，我穿着新买的运动鞋去跑步，不小心把鞋底磨破了一个洞。我心急如焚，担心这双鞋就此报废。抱着试试看的心态，我来到了老张的修鞋摊。老张接过鞋，仔细地看了看，然后熟练地拿起工具开始修补。他的双手粗糙而有力，每一个动作都那么娴熟。不一会儿，鞋就被修好了，而且几乎看不出修补的痕迹。我感激地付了钱，老张笑着说：“没事，小问题，以后鞋子有啥毛病尽管来找我。”那一刻，我感受到了老张的真诚和善良，他在平凡的修鞋岗位上，用自己的技艺和热情，赢得了大家的尊重和认可，被小区的居民们看见并记在心里。</w:t>
      </w:r>
    </w:p>
    <w:p w14:paraId="7C569BFC" w14:textId="77777777" w:rsidR="001B77AE" w:rsidRDefault="00C55C38">
      <w:pPr>
        <w:spacing w:line="360" w:lineRule="auto"/>
        <w:ind w:firstLine="420"/>
        <w:jc w:val="left"/>
        <w:textAlignment w:val="center"/>
        <w:rPr>
          <w:color w:val="000000"/>
        </w:rPr>
      </w:pPr>
      <w:r>
        <w:rPr>
          <w:rFonts w:ascii="宋体" w:hAnsi="宋体"/>
          <w:color w:val="000000"/>
        </w:rPr>
        <w:t>在学校里，也有许多像老张一样平凡却闪耀的同学。我的同桌小李，学习成绩并不突出，但他却有着一颗热爱公益的心。他经常参加学校组织的志愿者活动，去养老院看望老人，为他们打扫房间、陪他们聊天；去社区做环保宣传，呼吁大家爱护环境。他的付出虽然看似微不足道，但却给身边的人带来了温暖和正能量。同学们看到了他的善良和责任感，都对他刮目相看。</w:t>
      </w:r>
    </w:p>
    <w:p w14:paraId="21AB1CCB" w14:textId="77777777" w:rsidR="001B77AE" w:rsidRDefault="00C55C38">
      <w:pPr>
        <w:spacing w:line="360" w:lineRule="auto"/>
        <w:ind w:firstLine="420"/>
        <w:jc w:val="left"/>
        <w:textAlignment w:val="center"/>
        <w:rPr>
          <w:color w:val="000000"/>
        </w:rPr>
      </w:pPr>
      <w:r>
        <w:rPr>
          <w:rFonts w:ascii="宋体" w:hAnsi="宋体"/>
          <w:color w:val="000000"/>
        </w:rPr>
        <w:t>生活中，像老张和小李这样的人还有很多很多。他们或许没有惊天动地的壮举，没有站在耀眼的“山顶”，但他们用自己的行动诠释着平凡中的伟大。他们在自己的岗位上默默耕耘，用自己的努力和付出，为社会贡献着自己的力量。他们就像夜空中的繁星，虽然渺小，却也能照亮一片天空。</w:t>
      </w:r>
    </w:p>
    <w:p w14:paraId="3C7C502B" w14:textId="77777777" w:rsidR="001B77AE" w:rsidRDefault="00C55C38">
      <w:pPr>
        <w:spacing w:line="360" w:lineRule="auto"/>
        <w:ind w:firstLine="420"/>
        <w:jc w:val="left"/>
        <w:textAlignment w:val="center"/>
        <w:rPr>
          <w:color w:val="000000"/>
        </w:rPr>
      </w:pPr>
      <w:r>
        <w:rPr>
          <w:rFonts w:ascii="宋体" w:hAnsi="宋体"/>
          <w:color w:val="000000"/>
        </w:rPr>
        <w:t>我们不必羡慕那些站在“山顶”的人，因为每个人都有自己的价值和光芒。只要我们用心去生活，用爱去付出，在平凡之处，也能绽放出属于自己的光彩，被这个世界温柔地看见。让我们在平凡的生活中，怀揣梦想，脚踏实地，书写属于自己的精彩篇章。</w:t>
      </w:r>
    </w:p>
    <w:p w14:paraId="081C52D9" w14:textId="77777777" w:rsidR="001B77AE" w:rsidRDefault="00C55C38">
      <w:pPr>
        <w:spacing w:line="360" w:lineRule="auto"/>
        <w:textAlignment w:val="center"/>
        <w:rPr>
          <w:color w:val="000000"/>
        </w:rPr>
      </w:pPr>
      <w:r>
        <w:rPr>
          <w:color w:val="2E75B6"/>
        </w:rPr>
        <w:t>【解析】</w:t>
      </w:r>
    </w:p>
    <w:p w14:paraId="41A2FE69" w14:textId="77777777" w:rsidR="001B77AE" w:rsidRDefault="00C55C38">
      <w:pPr>
        <w:spacing w:line="360" w:lineRule="auto"/>
        <w:jc w:val="left"/>
        <w:textAlignment w:val="center"/>
        <w:rPr>
          <w:color w:val="000000"/>
        </w:rPr>
      </w:pPr>
      <w:r>
        <w:rPr>
          <w:color w:val="000000"/>
        </w:rPr>
        <w:t>【详解】</w:t>
      </w:r>
      <w:r>
        <w:rPr>
          <w:rFonts w:ascii="宋体" w:hAnsi="宋体"/>
          <w:color w:val="000000"/>
        </w:rPr>
        <w:t>本题考查材料作文。</w:t>
      </w:r>
    </w:p>
    <w:p w14:paraId="2506E919" w14:textId="77777777" w:rsidR="001B77AE" w:rsidRDefault="00C55C38">
      <w:pPr>
        <w:spacing w:line="360" w:lineRule="auto"/>
        <w:jc w:val="left"/>
        <w:textAlignment w:val="center"/>
        <w:rPr>
          <w:color w:val="000000"/>
        </w:rPr>
      </w:pPr>
      <w:r>
        <w:rPr>
          <w:rFonts w:ascii="宋体" w:hAnsi="宋体"/>
          <w:color w:val="000000"/>
        </w:rPr>
        <w:t>一、审题。“并非站在山顶，才能被看见”这句话中，“山顶”通常代表着处于高位、具有显著优势或成就的境地；“被看见”意味着获得他人的关注、认可和重视。整句话传达的核心观点是，获得他人的关注和认可并非只有处于顶尖位置这一条途径，暗示着在平凡、普通甚至看似不起眼的位置上，同样有可能被他人看见。这句话引导我们思考成功的多元性，不要局限于传统的成功标准，鼓励我们关注那些在平凡生活中努力发光、展现自我价值的人和事。它提醒我们，每个人都有自己独特的价值和闪光点，无论处于何种位置，都有机会被他人发现和欣赏。</w:t>
      </w:r>
    </w:p>
    <w:p w14:paraId="15292D97" w14:textId="77777777" w:rsidR="001B77AE" w:rsidRDefault="00C55C38">
      <w:pPr>
        <w:spacing w:line="360" w:lineRule="auto"/>
        <w:jc w:val="left"/>
        <w:textAlignment w:val="center"/>
        <w:rPr>
          <w:color w:val="000000"/>
        </w:rPr>
      </w:pPr>
      <w:r>
        <w:rPr>
          <w:rFonts w:ascii="宋体" w:hAnsi="宋体"/>
          <w:color w:val="000000"/>
        </w:rPr>
        <w:t>二、立意。</w:t>
      </w:r>
    </w:p>
    <w:p w14:paraId="67C6B499" w14:textId="77777777" w:rsidR="001B77AE" w:rsidRDefault="00C55C38">
      <w:pPr>
        <w:spacing w:line="360" w:lineRule="auto"/>
        <w:jc w:val="left"/>
        <w:textAlignment w:val="center"/>
        <w:rPr>
          <w:color w:val="000000"/>
        </w:rPr>
      </w:pPr>
      <w:r>
        <w:rPr>
          <w:rFonts w:ascii="宋体" w:hAnsi="宋体"/>
          <w:color w:val="000000"/>
        </w:rPr>
        <w:t>（1）打破传统成功观：可以立意批判社会上过于追求“山顶”式成功的单一价值观，强调在平凡岗位上默默奉献、坚守自我的人同样值得尊重和赞扬。例如，清洁工人在平凡的岗位上为城市的整洁付出努力，他们虽然不在“山顶”，但同样被人们看见和感激。</w:t>
      </w:r>
    </w:p>
    <w:p w14:paraId="4D0B3B01" w14:textId="77777777" w:rsidR="001B77AE" w:rsidRDefault="00C55C38">
      <w:pPr>
        <w:spacing w:line="360" w:lineRule="auto"/>
        <w:jc w:val="left"/>
        <w:textAlignment w:val="center"/>
        <w:rPr>
          <w:color w:val="000000"/>
        </w:rPr>
      </w:pPr>
      <w:r>
        <w:rPr>
          <w:rFonts w:ascii="宋体" w:hAnsi="宋体"/>
          <w:color w:val="000000"/>
        </w:rPr>
        <w:t>（2）展现自我价值：阐述每个人都可以通过发挥自己</w:t>
      </w:r>
      <w:r>
        <w:rPr>
          <w:rFonts w:ascii="宋体" w:hAnsi="宋体"/>
          <w:noProof/>
          <w:color w:val="000000"/>
        </w:rPr>
        <w:drawing>
          <wp:inline distT="0" distB="0" distL="0" distR="0" wp14:anchorId="629D3D4A" wp14:editId="45452DCD">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特长、展现自己的个性，在适合自己的位置上发光发热，从而被他人关注。比如，一个热爱绘画的学生，虽然学习成绩不是最突出的，但他在绘画比赛中获奖，通过绘画展现了自己的价值，被老师和同学看见。</w:t>
      </w:r>
    </w:p>
    <w:p w14:paraId="42E38502" w14:textId="77777777" w:rsidR="001B77AE" w:rsidRDefault="00C55C38">
      <w:pPr>
        <w:spacing w:line="360" w:lineRule="auto"/>
        <w:jc w:val="left"/>
        <w:textAlignment w:val="center"/>
        <w:rPr>
          <w:color w:val="000000"/>
        </w:rPr>
      </w:pPr>
      <w:r>
        <w:rPr>
          <w:rFonts w:ascii="宋体" w:hAnsi="宋体"/>
          <w:color w:val="000000"/>
        </w:rPr>
        <w:t>（3）关注平凡中的伟大：从生活中那些看似平凡的人和事入手，挖掘他们身上不平凡的品质和精神，强调平凡中同样蕴含着伟大，同样能被他人看见。比如，社区志愿者们默默为居民服务，他们的付出虽然平凡，但却温暖了整个社区，被大家铭记。</w:t>
      </w:r>
    </w:p>
    <w:p w14:paraId="2D7269EE" w14:textId="77777777" w:rsidR="001B77AE" w:rsidRDefault="00C55C38">
      <w:pPr>
        <w:spacing w:line="360" w:lineRule="auto"/>
        <w:jc w:val="left"/>
        <w:textAlignment w:val="center"/>
        <w:rPr>
          <w:color w:val="000000"/>
        </w:rPr>
      </w:pPr>
      <w:r>
        <w:rPr>
          <w:rFonts w:ascii="宋体" w:hAnsi="宋体"/>
          <w:color w:val="000000"/>
        </w:rPr>
        <w:t>三、选材构思。</w:t>
      </w:r>
    </w:p>
    <w:p w14:paraId="19569EE3" w14:textId="77777777" w:rsidR="001B77AE" w:rsidRDefault="00C55C38">
      <w:pPr>
        <w:spacing w:line="360" w:lineRule="auto"/>
        <w:jc w:val="left"/>
        <w:textAlignment w:val="center"/>
        <w:rPr>
          <w:color w:val="000000"/>
        </w:rPr>
      </w:pPr>
      <w:r>
        <w:rPr>
          <w:rFonts w:ascii="宋体" w:hAnsi="宋体"/>
          <w:color w:val="000000"/>
        </w:rPr>
        <w:t>（1）如写成记叙文：可以选择自己身边的故事，如自己的同学小明，他学习成绩一般，但擅长篮球。在学校组织的篮球比赛中，他凭借出色的球技和团队精神，带领班级取得了优异的成绩。通过这次比赛，同学们看到了他的闪光点，他也变得更加自信。开头可以设置悬念，引出小明这个人物。中间详细叙述篮球比赛的过程，重点描写小明在比赛中的精彩表现，以及同学们对他的态度转变。结尾点明主题，强调并非只有学习成绩好才能被看见，每个人都有自己的闪光点。</w:t>
      </w:r>
    </w:p>
    <w:p w14:paraId="2B1A329F" w14:textId="77777777" w:rsidR="001B77AE" w:rsidRDefault="00C55C38">
      <w:pPr>
        <w:spacing w:line="360" w:lineRule="auto"/>
        <w:jc w:val="left"/>
        <w:textAlignment w:val="center"/>
        <w:rPr>
          <w:color w:val="000000"/>
        </w:rPr>
      </w:pPr>
      <w:r>
        <w:rPr>
          <w:rFonts w:ascii="宋体" w:hAnsi="宋体"/>
          <w:color w:val="000000"/>
        </w:rPr>
        <w:t>（2）如写成议论文：可以列举一些名人的事例，如屠呦呦，她在科研领域默默耕耘多年，虽然一开始并不为大众所熟知，但通过不懈的努力和坚持，最终发现了青蒿素，为全球疟疾防治做出了巨大贡献，被全世界看见。还可以引用一些名言警句，如“是金子总会发光的”等，增强文章的说服力。开头提出中心论点，即并非站在山顶，才能被看见；中间从不同角度进行论证，如从个人价值、社会贡献等方面阐述在平凡位置上同样能被看见的道理；结尾总结全文，再次强调中心论点，呼吁人们关注平凡中的伟大。</w:t>
      </w:r>
    </w:p>
    <w:p w14:paraId="2714D488" w14:textId="77777777" w:rsidR="001B77AE" w:rsidRDefault="00C55C38">
      <w:pPr>
        <w:spacing w:line="360" w:lineRule="auto"/>
        <w:jc w:val="left"/>
        <w:textAlignment w:val="center"/>
        <w:rPr>
          <w:color w:val="000000"/>
        </w:rPr>
      </w:pPr>
      <w:r>
        <w:rPr>
          <w:rFonts w:ascii="宋体" w:hAnsi="宋体"/>
          <w:color w:val="000000"/>
        </w:rPr>
        <w:t>（3）如写成散文：可以选取生活中的一些小场景，如清晨街头的早点摊，摊主们虽然平凡，但他们用勤劳的双手为人们提供美味的早餐，他们的笑容和热情让人感受到温暖，被人们看见。还可以描写自然景观中的一些细微之处，如一朵不起眼的小花，在角落里绽放出自己的美丽，同样能吸引人们的目光。开头可以用优美的语言描绘一个场景，引出主题；中间通过多个片段的描写，展现平凡中的美好和价值；结尾抒发自己的感悟，升华主题，表达对平凡生活的热爱和对被看见的渴望。</w:t>
      </w:r>
    </w:p>
    <w:p w14:paraId="652A25EB" w14:textId="6356C08E" w:rsidR="001B77AE" w:rsidRDefault="00C55C38">
      <w:pPr>
        <w:spacing w:line="360" w:lineRule="auto"/>
        <w:jc w:val="left"/>
        <w:textAlignment w:val="center"/>
        <w:rPr>
          <w:color w:val="000000"/>
        </w:rPr>
      </w:pPr>
      <w:r>
        <w:rPr>
          <w:color w:val="000000"/>
        </w:rPr>
        <w:br/>
      </w:r>
    </w:p>
    <w:p w14:paraId="1CFD9146" w14:textId="77777777" w:rsidR="001B77AE" w:rsidRDefault="001B77AE">
      <w:pPr>
        <w:spacing w:line="360" w:lineRule="auto"/>
        <w:textAlignment w:val="center"/>
        <w:rPr>
          <w:color w:val="000000"/>
        </w:rPr>
      </w:pPr>
    </w:p>
    <w:sectPr w:rsidR="001B77AE"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1E494" w14:textId="77777777" w:rsidR="00C55C38" w:rsidRDefault="00C55C38">
      <w:r>
        <w:separator/>
      </w:r>
    </w:p>
  </w:endnote>
  <w:endnote w:type="continuationSeparator" w:id="0">
    <w:p w14:paraId="2917AB89" w14:textId="77777777" w:rsidR="00C55C38" w:rsidRDefault="00C55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12ED2" w14:textId="77777777" w:rsidR="00C55C38" w:rsidRDefault="00C55C38">
      <w:r>
        <w:separator/>
      </w:r>
    </w:p>
  </w:footnote>
  <w:footnote w:type="continuationSeparator" w:id="0">
    <w:p w14:paraId="5719349F" w14:textId="77777777" w:rsidR="00C55C38" w:rsidRDefault="00C55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B2A2830C">
      <w:start w:val="1"/>
      <w:numFmt w:val="bullet"/>
      <w:lvlText w:val=""/>
      <w:lvlJc w:val="left"/>
      <w:pPr>
        <w:ind w:left="420" w:hanging="420"/>
      </w:pPr>
      <w:rPr>
        <w:rFonts w:ascii="Wingdings" w:hAnsi="Wingdings" w:hint="default"/>
      </w:rPr>
    </w:lvl>
    <w:lvl w:ilvl="1" w:tplc="E3DE5DA0" w:tentative="1">
      <w:start w:val="1"/>
      <w:numFmt w:val="bullet"/>
      <w:lvlText w:val=""/>
      <w:lvlJc w:val="left"/>
      <w:pPr>
        <w:ind w:left="840" w:hanging="420"/>
      </w:pPr>
      <w:rPr>
        <w:rFonts w:ascii="Wingdings" w:hAnsi="Wingdings" w:hint="default"/>
      </w:rPr>
    </w:lvl>
    <w:lvl w:ilvl="2" w:tplc="40B4A61A" w:tentative="1">
      <w:start w:val="1"/>
      <w:numFmt w:val="bullet"/>
      <w:lvlText w:val=""/>
      <w:lvlJc w:val="left"/>
      <w:pPr>
        <w:ind w:left="1260" w:hanging="420"/>
      </w:pPr>
      <w:rPr>
        <w:rFonts w:ascii="Wingdings" w:hAnsi="Wingdings" w:hint="default"/>
      </w:rPr>
    </w:lvl>
    <w:lvl w:ilvl="3" w:tplc="B680F976" w:tentative="1">
      <w:start w:val="1"/>
      <w:numFmt w:val="bullet"/>
      <w:lvlText w:val=""/>
      <w:lvlJc w:val="left"/>
      <w:pPr>
        <w:ind w:left="1680" w:hanging="420"/>
      </w:pPr>
      <w:rPr>
        <w:rFonts w:ascii="Wingdings" w:hAnsi="Wingdings" w:hint="default"/>
      </w:rPr>
    </w:lvl>
    <w:lvl w:ilvl="4" w:tplc="C43A6C16" w:tentative="1">
      <w:start w:val="1"/>
      <w:numFmt w:val="bullet"/>
      <w:lvlText w:val=""/>
      <w:lvlJc w:val="left"/>
      <w:pPr>
        <w:ind w:left="2100" w:hanging="420"/>
      </w:pPr>
      <w:rPr>
        <w:rFonts w:ascii="Wingdings" w:hAnsi="Wingdings" w:hint="default"/>
      </w:rPr>
    </w:lvl>
    <w:lvl w:ilvl="5" w:tplc="F9F8659A" w:tentative="1">
      <w:start w:val="1"/>
      <w:numFmt w:val="bullet"/>
      <w:lvlText w:val=""/>
      <w:lvlJc w:val="left"/>
      <w:pPr>
        <w:ind w:left="2520" w:hanging="420"/>
      </w:pPr>
      <w:rPr>
        <w:rFonts w:ascii="Wingdings" w:hAnsi="Wingdings" w:hint="default"/>
      </w:rPr>
    </w:lvl>
    <w:lvl w:ilvl="6" w:tplc="319C90E6" w:tentative="1">
      <w:start w:val="1"/>
      <w:numFmt w:val="bullet"/>
      <w:lvlText w:val=""/>
      <w:lvlJc w:val="left"/>
      <w:pPr>
        <w:ind w:left="2940" w:hanging="420"/>
      </w:pPr>
      <w:rPr>
        <w:rFonts w:ascii="Wingdings" w:hAnsi="Wingdings" w:hint="default"/>
      </w:rPr>
    </w:lvl>
    <w:lvl w:ilvl="7" w:tplc="5D46B522" w:tentative="1">
      <w:start w:val="1"/>
      <w:numFmt w:val="bullet"/>
      <w:lvlText w:val=""/>
      <w:lvlJc w:val="left"/>
      <w:pPr>
        <w:ind w:left="3360" w:hanging="420"/>
      </w:pPr>
      <w:rPr>
        <w:rFonts w:ascii="Wingdings" w:hAnsi="Wingdings" w:hint="default"/>
      </w:rPr>
    </w:lvl>
    <w:lvl w:ilvl="8" w:tplc="8CB6BE8E" w:tentative="1">
      <w:start w:val="1"/>
      <w:numFmt w:val="bullet"/>
      <w:lvlText w:val=""/>
      <w:lvlJc w:val="left"/>
      <w:pPr>
        <w:ind w:left="3780" w:hanging="420"/>
      </w:pPr>
      <w:rPr>
        <w:rFonts w:ascii="Wingdings" w:hAnsi="Wingdings" w:hint="default"/>
      </w:rPr>
    </w:lvl>
  </w:abstractNum>
  <w:num w:numId="1" w16cid:durableId="1118910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B77AE"/>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55C38"/>
    <w:rsid w:val="00C8750F"/>
    <w:rsid w:val="00CA4A07"/>
    <w:rsid w:val="00D33BE6"/>
    <w:rsid w:val="00D51257"/>
    <w:rsid w:val="00D634C2"/>
    <w:rsid w:val="00D756B6"/>
    <w:rsid w:val="00D77F6E"/>
    <w:rsid w:val="00DA0796"/>
    <w:rsid w:val="00DA5448"/>
    <w:rsid w:val="00DF071B"/>
    <w:rsid w:val="00E63075"/>
    <w:rsid w:val="00E97096"/>
    <w:rsid w:val="00EA0188"/>
    <w:rsid w:val="00EB17B4"/>
    <w:rsid w:val="00ED1550"/>
    <w:rsid w:val="00EE1A37"/>
    <w:rsid w:val="00EE5EAA"/>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6CCD4D31"/>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9606</Words>
  <Characters>9704</Characters>
  <Application>Microsoft Office Word</Application>
  <DocSecurity>0</DocSecurity>
  <Lines>323</Lines>
  <Paragraphs>321</Paragraphs>
  <ScaleCrop>false</ScaleCrop>
  <Manager/>
  <Company/>
  <LinksUpToDate>false</LinksUpToDate>
  <CharactersWithSpaces>18989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11</cp:revision>
  <dcterms:created xsi:type="dcterms:W3CDTF">2025-06-24T00:10:00Z</dcterms:created>
  <dcterms:modified xsi:type="dcterms:W3CDTF">2025-06-24T15:32:00Z</dcterms:modified>
  <cp:category/>
</cp:coreProperties>
</file>