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1B50" w14:textId="2D5C156C" w:rsidR="00FC5860" w:rsidRPr="00BE1BCD" w:rsidRDefault="00C26661">
      <w:pPr>
        <w:spacing w:line="360" w:lineRule="auto"/>
        <w:jc w:val="center"/>
      </w:pPr>
      <w:r>
        <w:rPr>
          <w:rFonts w:ascii="宋体" w:hAnsi="宋体"/>
          <w:b/>
          <w:noProof/>
          <w:sz w:val="24"/>
        </w:rPr>
        <w:drawing>
          <wp:anchor distT="0" distB="0" distL="114300" distR="114300" simplePos="0" relativeHeight="251658240" behindDoc="0" locked="0" layoutInCell="1" allowOverlap="1" wp14:anchorId="2341DF12" wp14:editId="3117717C">
            <wp:simplePos x="0" y="0"/>
            <wp:positionH relativeFrom="page">
              <wp:posOffset>11798300</wp:posOffset>
            </wp:positionH>
            <wp:positionV relativeFrom="topMargin">
              <wp:posOffset>12268200</wp:posOffset>
            </wp:positionV>
            <wp:extent cx="342900" cy="393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342900" cy="393700"/>
                    </a:xfrm>
                    <a:prstGeom prst="rect">
                      <a:avLst/>
                    </a:prstGeom>
                  </pic:spPr>
                </pic:pic>
              </a:graphicData>
            </a:graphic>
          </wp:anchor>
        </w:drawing>
      </w:r>
      <w:r>
        <w:rPr>
          <w:rFonts w:ascii="宋体" w:hAnsi="宋体"/>
          <w:b/>
          <w:sz w:val="24"/>
        </w:rPr>
        <w:t>准考证号_______________   姓名_______________</w:t>
      </w:r>
    </w:p>
    <w:p w14:paraId="0AB7A947" w14:textId="77777777" w:rsidR="00FC5860" w:rsidRPr="00BE1BCD" w:rsidRDefault="00C26661">
      <w:pPr>
        <w:spacing w:line="360" w:lineRule="auto"/>
        <w:jc w:val="center"/>
      </w:pPr>
      <w:r>
        <w:rPr>
          <w:rFonts w:ascii="宋体" w:hAnsi="宋体"/>
          <w:b/>
          <w:sz w:val="24"/>
        </w:rPr>
        <w:t>（在此卷上答题无效）</w:t>
      </w:r>
    </w:p>
    <w:p w14:paraId="42E5BAC5" w14:textId="77777777" w:rsidR="00FC5860" w:rsidRPr="00BE1BCD" w:rsidRDefault="00C26661">
      <w:pPr>
        <w:spacing w:line="360" w:lineRule="auto"/>
        <w:jc w:val="left"/>
      </w:pPr>
      <w:r>
        <w:rPr>
          <w:rFonts w:ascii="宋体" w:hAnsi="宋体"/>
          <w:b/>
          <w:sz w:val="24"/>
        </w:rPr>
        <w:t>机密★启用前</w:t>
      </w:r>
    </w:p>
    <w:p w14:paraId="023AF754" w14:textId="77777777" w:rsidR="00FC5860" w:rsidRPr="00BE1BCD" w:rsidRDefault="00C26661">
      <w:pPr>
        <w:spacing w:line="360" w:lineRule="auto"/>
        <w:jc w:val="center"/>
      </w:pPr>
      <w:r>
        <w:rPr>
          <w:rFonts w:ascii="宋体" w:hAnsi="宋体"/>
          <w:b/>
          <w:sz w:val="32"/>
        </w:rPr>
        <w:t>江西省2025年初中学业水平考试</w:t>
      </w:r>
    </w:p>
    <w:p w14:paraId="2B2F0A3D" w14:textId="77777777" w:rsidR="00FC5860" w:rsidRPr="00BE1BCD" w:rsidRDefault="00C26661">
      <w:pPr>
        <w:spacing w:line="360" w:lineRule="auto"/>
        <w:jc w:val="center"/>
      </w:pPr>
      <w:r>
        <w:rPr>
          <w:rFonts w:ascii="宋体" w:hAnsi="宋体"/>
          <w:b/>
          <w:sz w:val="32"/>
        </w:rPr>
        <w:t>语文试题卷</w:t>
      </w:r>
    </w:p>
    <w:p w14:paraId="46A88CE5" w14:textId="77777777" w:rsidR="00FC5860" w:rsidRPr="00BE1BCD" w:rsidRDefault="00C26661">
      <w:pPr>
        <w:spacing w:line="360" w:lineRule="auto"/>
        <w:jc w:val="left"/>
      </w:pPr>
      <w:r>
        <w:rPr>
          <w:rFonts w:ascii="宋体" w:hAnsi="宋体"/>
          <w:b/>
          <w:sz w:val="24"/>
        </w:rPr>
        <w:t>说明：1．全卷满分120分，考试时间150分钟。</w:t>
      </w:r>
    </w:p>
    <w:p w14:paraId="4B3209A7" w14:textId="77777777" w:rsidR="00FC5860" w:rsidRPr="00BE1BCD" w:rsidRDefault="00C26661">
      <w:pPr>
        <w:spacing w:line="360" w:lineRule="auto"/>
        <w:jc w:val="left"/>
      </w:pPr>
      <w:r>
        <w:rPr>
          <w:rFonts w:ascii="宋体" w:hAnsi="宋体"/>
          <w:b/>
          <w:sz w:val="24"/>
        </w:rPr>
        <w:t>2．请按试题序号在答题卡相应位置作答，答在试题卷或其它位置无效。</w:t>
      </w:r>
    </w:p>
    <w:p w14:paraId="59A92B0D" w14:textId="77777777" w:rsidR="00FC5860" w:rsidRPr="00BE1BCD" w:rsidRDefault="00C26661">
      <w:pPr>
        <w:spacing w:line="360" w:lineRule="auto"/>
        <w:jc w:val="left"/>
      </w:pPr>
      <w:r>
        <w:rPr>
          <w:rFonts w:ascii="宋体" w:hAnsi="宋体"/>
          <w:b/>
          <w:sz w:val="24"/>
        </w:rPr>
        <w:t>一、语言文字运用（本大题共6小题，每小题2分，共12分）</w:t>
      </w:r>
    </w:p>
    <w:p w14:paraId="49E57454" w14:textId="3EF2DB49" w:rsidR="00FC5860" w:rsidRPr="00BE1BCD" w:rsidRDefault="00C26661">
      <w:pPr>
        <w:spacing w:line="360" w:lineRule="auto"/>
        <w:jc w:val="left"/>
      </w:pPr>
      <w:r>
        <w:rPr>
          <w:rFonts w:ascii="宋体" w:hAnsi="宋体"/>
        </w:rPr>
        <w:t>阅读下面</w:t>
      </w:r>
      <w:r w:rsidR="00603B77">
        <w:rPr>
          <w:rFonts w:ascii="宋体" w:hAnsi="宋体" w:hint="eastAsia"/>
          <w:noProof/>
        </w:rPr>
        <w:t>的</w:t>
      </w:r>
      <w:r>
        <w:rPr>
          <w:rFonts w:ascii="宋体" w:hAnsi="宋体"/>
        </w:rPr>
        <w:t>文字，完成下面小题。</w:t>
      </w:r>
    </w:p>
    <w:p w14:paraId="02AC95DB" w14:textId="77777777" w:rsidR="00FC5860" w:rsidRPr="00BE1BCD" w:rsidRDefault="00C26661">
      <w:pPr>
        <w:spacing w:line="360" w:lineRule="auto"/>
        <w:ind w:firstLine="420"/>
        <w:jc w:val="left"/>
      </w:pPr>
      <w:r>
        <w:rPr>
          <w:rFonts w:ascii="楷体" w:eastAsia="楷体" w:hAnsi="楷体" w:cs="楷体"/>
        </w:rPr>
        <w:t>航天梦是强国梦的重要组成部分（   ）近年来，中国航天进入创新发展快车道，空间基础设施建设稳步推进，探月工程“三步走”圆满收官、天问一号实现行星际探测、中国空间站建设全面开启并成功</w:t>
      </w:r>
      <w:r>
        <w:rPr>
          <w:rFonts w:ascii="楷体" w:eastAsia="楷体" w:hAnsi="楷体" w:cs="楷体"/>
          <w:em w:val="dot"/>
        </w:rPr>
        <w:t>转</w:t>
      </w:r>
      <w:r>
        <w:rPr>
          <w:rFonts w:ascii="楷体" w:eastAsia="楷体" w:hAnsi="楷体" w:cs="楷体"/>
        </w:rPr>
        <w:t>入长期运营阶段……在中国式现代化全面推进的战略（</w:t>
      </w:r>
      <w:r>
        <w:rPr>
          <w:rFonts w:eastAsia="Times New Roman" w:cs="Times New Roman"/>
        </w:rPr>
        <w:t>bù</w:t>
      </w:r>
      <w:r>
        <w:rPr>
          <w:rFonts w:ascii="楷体" w:eastAsia="楷体" w:hAnsi="楷体" w:cs="楷体"/>
        </w:rPr>
        <w:t>）______局下，空间技术成为推动中华民族伟大复兴的大国重器。</w:t>
      </w:r>
    </w:p>
    <w:p w14:paraId="31FDB625" w14:textId="77777777" w:rsidR="00427DD9" w:rsidRDefault="00FC5860">
      <w:pPr>
        <w:spacing w:line="360" w:lineRule="auto"/>
        <w:jc w:val="left"/>
        <w:textAlignment w:val="center"/>
      </w:pPr>
      <w:r w:rsidRPr="00BE1BCD">
        <w:t xml:space="preserve">1. </w:t>
      </w:r>
      <w:r w:rsidR="00C26661">
        <w:rPr>
          <w:rFonts w:ascii="宋体" w:hAnsi="宋体"/>
        </w:rPr>
        <w:t>给加点字注音，根据拼音写汉字。</w:t>
      </w:r>
    </w:p>
    <w:p w14:paraId="6D417D23" w14:textId="77777777" w:rsidR="00FC5860" w:rsidRPr="00BE1BCD" w:rsidRDefault="00C26661">
      <w:pPr>
        <w:spacing w:line="360" w:lineRule="auto"/>
        <w:jc w:val="left"/>
      </w:pPr>
      <w:r>
        <w:rPr>
          <w:rFonts w:ascii="宋体" w:hAnsi="宋体"/>
        </w:rPr>
        <w:t>（1）转</w:t>
      </w:r>
      <w:r w:rsidRPr="00BE1BCD">
        <w:t>______</w:t>
      </w:r>
      <w:r>
        <w:rPr>
          <w:rFonts w:ascii="宋体" w:hAnsi="宋体"/>
        </w:rPr>
        <w:t xml:space="preserve">  （2）（</w:t>
      </w:r>
      <w:r>
        <w:rPr>
          <w:rFonts w:eastAsia="Times New Roman" w:cs="Times New Roman"/>
        </w:rPr>
        <w:t>bù</w:t>
      </w:r>
      <w:r>
        <w:rPr>
          <w:rFonts w:ascii="宋体" w:hAnsi="宋体"/>
        </w:rPr>
        <w:t>）</w:t>
      </w:r>
      <w:r w:rsidRPr="00BE1BCD">
        <w:t>______</w:t>
      </w:r>
    </w:p>
    <w:p w14:paraId="046A9471" w14:textId="77777777" w:rsidR="00427DD9" w:rsidRDefault="00FC5860">
      <w:pPr>
        <w:spacing w:line="360" w:lineRule="auto"/>
        <w:jc w:val="left"/>
        <w:textAlignment w:val="center"/>
        <w:rPr>
          <w:color w:val="000000"/>
        </w:rPr>
      </w:pPr>
      <w:r w:rsidRPr="00BE1BCD">
        <w:t xml:space="preserve">2. </w:t>
      </w:r>
      <w:r w:rsidR="00C26661">
        <w:rPr>
          <w:rFonts w:ascii="宋体" w:hAnsi="宋体"/>
        </w:rPr>
        <w:t>在括号内填入的标点符号是：______</w:t>
      </w:r>
    </w:p>
    <w:p w14:paraId="07CD55BF" w14:textId="77777777" w:rsidR="00427DD9" w:rsidRDefault="00C26661">
      <w:pPr>
        <w:spacing w:line="360" w:lineRule="auto"/>
        <w:jc w:val="left"/>
        <w:textAlignment w:val="center"/>
        <w:rPr>
          <w:color w:val="000000"/>
        </w:rPr>
      </w:pPr>
      <w:r>
        <w:rPr>
          <w:rFonts w:ascii="宋体" w:hAnsi="宋体"/>
          <w:color w:val="000000"/>
        </w:rPr>
        <w:t>阅读下面的文字，完成下面小题。</w:t>
      </w:r>
    </w:p>
    <w:p w14:paraId="6B5F37AE" w14:textId="77777777" w:rsidR="00427DD9" w:rsidRDefault="00C26661">
      <w:pPr>
        <w:spacing w:line="360" w:lineRule="auto"/>
        <w:ind w:firstLine="420"/>
        <w:jc w:val="left"/>
        <w:textAlignment w:val="center"/>
        <w:rPr>
          <w:color w:val="000000"/>
        </w:rPr>
      </w:pPr>
      <w:r>
        <w:rPr>
          <w:rFonts w:ascii="楷体" w:eastAsia="楷体" w:hAnsi="楷体" w:cs="楷体"/>
          <w:color w:val="000000"/>
        </w:rPr>
        <w:t>中华大地的晨昏交替间，勤劳的汗水与歌舞的韵律相伴相生，梯田上的山歌与织机前的号子彼此______（应答  应和），草原牧人的长调与茶马古道的铃音遥相呼应，</w:t>
      </w:r>
      <w:r>
        <w:rPr>
          <w:rFonts w:ascii="楷体" w:eastAsia="楷体" w:hAnsi="楷体" w:cs="楷体"/>
          <w:color w:val="000000"/>
          <w:u w:val="wave"/>
        </w:rPr>
        <w:t>这种将艺术反哺于劳作、将劳作升华为艺术的智慧，让中华民族构筑起各民族共有共享的精神家园。</w:t>
      </w:r>
    </w:p>
    <w:p w14:paraId="3EE8105D" w14:textId="77777777" w:rsidR="00427DD9" w:rsidRDefault="00C26661">
      <w:pPr>
        <w:spacing w:line="360" w:lineRule="auto"/>
        <w:jc w:val="left"/>
        <w:textAlignment w:val="center"/>
        <w:rPr>
          <w:color w:val="000000"/>
        </w:rPr>
      </w:pPr>
      <w:r>
        <w:rPr>
          <w:color w:val="000000"/>
        </w:rPr>
        <w:t xml:space="preserve">3. </w:t>
      </w:r>
      <w:r>
        <w:rPr>
          <w:rFonts w:ascii="宋体" w:hAnsi="宋体"/>
          <w:color w:val="000000"/>
        </w:rPr>
        <w:t>在文中括号内选择恰当的词语填在横线上。</w:t>
      </w:r>
    </w:p>
    <w:p w14:paraId="67C886E4" w14:textId="77777777" w:rsidR="00427DD9" w:rsidRDefault="00C26661">
      <w:pPr>
        <w:spacing w:line="360" w:lineRule="auto"/>
        <w:jc w:val="left"/>
        <w:textAlignment w:val="center"/>
        <w:rPr>
          <w:color w:val="000000"/>
        </w:rPr>
      </w:pPr>
      <w:r>
        <w:rPr>
          <w:color w:val="000000"/>
        </w:rPr>
        <w:t xml:space="preserve">4. </w:t>
      </w:r>
      <w:r>
        <w:rPr>
          <w:rFonts w:ascii="宋体" w:hAnsi="宋体"/>
          <w:color w:val="000000"/>
        </w:rPr>
        <w:t>文中画波浪线的句子有语病，请提出修改意见。</w:t>
      </w:r>
    </w:p>
    <w:p w14:paraId="12EBC122" w14:textId="77777777" w:rsidR="00427DD9" w:rsidRDefault="00C26661">
      <w:pPr>
        <w:spacing w:line="360" w:lineRule="auto"/>
        <w:jc w:val="left"/>
        <w:textAlignment w:val="center"/>
        <w:rPr>
          <w:color w:val="000000"/>
        </w:rPr>
      </w:pPr>
      <w:r>
        <w:rPr>
          <w:color w:val="000000"/>
        </w:rPr>
        <w:t xml:space="preserve">5. </w:t>
      </w:r>
      <w:r>
        <w:rPr>
          <w:rFonts w:ascii="宋体" w:hAnsi="宋体"/>
          <w:color w:val="000000"/>
        </w:rPr>
        <w:t>阅读下面的文字，完成各题。</w:t>
      </w:r>
    </w:p>
    <w:p w14:paraId="795CE2D4" w14:textId="77777777" w:rsidR="00427DD9" w:rsidRDefault="00C26661">
      <w:pPr>
        <w:spacing w:line="360" w:lineRule="auto"/>
        <w:ind w:firstLine="420"/>
        <w:jc w:val="left"/>
        <w:textAlignment w:val="center"/>
        <w:rPr>
          <w:color w:val="000000"/>
        </w:rPr>
      </w:pPr>
      <w:r>
        <w:rPr>
          <w:rFonts w:ascii="楷体" w:eastAsia="楷体" w:hAnsi="楷体" w:cs="楷体"/>
          <w:color w:val="000000"/>
        </w:rPr>
        <w:t>如果你的阅读目的是想变成一个更好的阅读者，你就不能摸到任何书或文章都读。如果你所读的书都在你的能力范围之内，你就没法提升自己的阅读能力。</w:t>
      </w:r>
      <w:r>
        <w:rPr>
          <w:rFonts w:eastAsia="Times New Roman" w:cs="Times New Roman"/>
          <w:color w:val="000000"/>
        </w:rPr>
        <w:t>______</w:t>
      </w:r>
    </w:p>
    <w:p w14:paraId="7B76E908" w14:textId="77777777" w:rsidR="00427DD9" w:rsidRDefault="00C26661">
      <w:pPr>
        <w:spacing w:line="360" w:lineRule="auto"/>
        <w:jc w:val="left"/>
        <w:textAlignment w:val="center"/>
        <w:rPr>
          <w:color w:val="000000"/>
        </w:rPr>
      </w:pPr>
      <w:r>
        <w:rPr>
          <w:rFonts w:ascii="宋体" w:hAnsi="宋体"/>
          <w:color w:val="000000"/>
        </w:rPr>
        <w:t>下列填入文中横线处的</w:t>
      </w:r>
      <w:r>
        <w:rPr>
          <w:rFonts w:eastAsia="Times New Roman" w:cs="Times New Roman"/>
          <w:color w:val="000000"/>
        </w:rPr>
        <w:t>3</w:t>
      </w:r>
      <w:r>
        <w:rPr>
          <w:rFonts w:ascii="宋体" w:hAnsi="宋体"/>
          <w:color w:val="000000"/>
        </w:rPr>
        <w:t>个句子，排序恰当的一项是（   ）</w:t>
      </w:r>
    </w:p>
    <w:p w14:paraId="1BD6C83A" w14:textId="77777777" w:rsidR="00427DD9" w:rsidRDefault="00C26661">
      <w:pPr>
        <w:spacing w:line="360" w:lineRule="auto"/>
        <w:jc w:val="left"/>
        <w:textAlignment w:val="center"/>
        <w:rPr>
          <w:color w:val="000000"/>
        </w:rPr>
      </w:pPr>
      <w:r>
        <w:rPr>
          <w:rFonts w:ascii="宋体" w:hAnsi="宋体"/>
          <w:color w:val="000000"/>
        </w:rPr>
        <w:t>①只有那样的书能帮助你的思想增长。</w:t>
      </w:r>
    </w:p>
    <w:p w14:paraId="19CC1757" w14:textId="77777777" w:rsidR="00427DD9" w:rsidRDefault="00C26661">
      <w:pPr>
        <w:spacing w:line="360" w:lineRule="auto"/>
        <w:jc w:val="left"/>
        <w:textAlignment w:val="center"/>
        <w:rPr>
          <w:color w:val="000000"/>
        </w:rPr>
      </w:pPr>
      <w:r>
        <w:rPr>
          <w:rFonts w:ascii="宋体" w:hAnsi="宋体"/>
          <w:color w:val="000000"/>
        </w:rPr>
        <w:t>②除非你能增长心智，否则你学不到东西。</w:t>
      </w:r>
    </w:p>
    <w:p w14:paraId="45A815E9" w14:textId="77777777" w:rsidR="00427DD9" w:rsidRDefault="00C26661">
      <w:pPr>
        <w:spacing w:line="360" w:lineRule="auto"/>
        <w:jc w:val="left"/>
        <w:textAlignment w:val="center"/>
        <w:rPr>
          <w:color w:val="000000"/>
        </w:rPr>
      </w:pPr>
      <w:r>
        <w:rPr>
          <w:rFonts w:ascii="宋体" w:hAnsi="宋体"/>
          <w:color w:val="000000"/>
        </w:rPr>
        <w:t>③你必须阅读并学习超越你能力的书，阅读超越你头脑的书。</w:t>
      </w:r>
    </w:p>
    <w:p w14:paraId="5C5D530D" w14:textId="77777777" w:rsidR="00427DD9" w:rsidRDefault="00C266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③②①</w:t>
      </w:r>
      <w:r>
        <w:rPr>
          <w:color w:val="000000"/>
        </w:rPr>
        <w:tab/>
        <w:t xml:space="preserve">B. </w:t>
      </w:r>
      <w:r>
        <w:rPr>
          <w:rFonts w:ascii="宋体" w:hAnsi="宋体"/>
          <w:color w:val="000000"/>
        </w:rPr>
        <w:t>②①③</w:t>
      </w:r>
      <w:r>
        <w:rPr>
          <w:color w:val="000000"/>
        </w:rPr>
        <w:tab/>
        <w:t xml:space="preserve">C. </w:t>
      </w:r>
      <w:r>
        <w:rPr>
          <w:rFonts w:ascii="宋体" w:hAnsi="宋体"/>
          <w:color w:val="000000"/>
        </w:rPr>
        <w:t>③①②</w:t>
      </w:r>
      <w:r>
        <w:rPr>
          <w:color w:val="000000"/>
        </w:rPr>
        <w:tab/>
        <w:t xml:space="preserve">D. </w:t>
      </w:r>
      <w:r>
        <w:rPr>
          <w:rFonts w:ascii="宋体" w:hAnsi="宋体"/>
          <w:color w:val="000000"/>
        </w:rPr>
        <w:t>①②③</w:t>
      </w:r>
    </w:p>
    <w:p w14:paraId="0347F789" w14:textId="77777777" w:rsidR="00427DD9" w:rsidRDefault="00C26661">
      <w:pPr>
        <w:spacing w:line="360" w:lineRule="auto"/>
        <w:jc w:val="left"/>
        <w:textAlignment w:val="center"/>
        <w:rPr>
          <w:color w:val="000000"/>
        </w:rPr>
      </w:pPr>
      <w:r>
        <w:rPr>
          <w:color w:val="000000"/>
        </w:rPr>
        <w:lastRenderedPageBreak/>
        <w:t xml:space="preserve">6. </w:t>
      </w:r>
      <w:r>
        <w:rPr>
          <w:rFonts w:ascii="宋体" w:hAnsi="宋体"/>
          <w:color w:val="000000"/>
        </w:rPr>
        <w:t>新图书馆“万卷楼”建成，学校拟撰文记载其建设原因、过程等情况。下列适合作为该文标题</w:t>
      </w:r>
      <w:r>
        <w:rPr>
          <w:rFonts w:ascii="宋体" w:hAnsi="宋体"/>
          <w:noProof/>
          <w:color w:val="000000"/>
        </w:rPr>
        <w:drawing>
          <wp:inline distT="0" distB="0" distL="0" distR="0" wp14:anchorId="48A8CFBE" wp14:editId="0F367768">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一项是（   ）</w:t>
      </w:r>
    </w:p>
    <w:p w14:paraId="7AF00620" w14:textId="77777777" w:rsidR="00427DD9" w:rsidRDefault="00C266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《万卷楼记》</w:t>
      </w:r>
      <w:r>
        <w:rPr>
          <w:color w:val="000000"/>
        </w:rPr>
        <w:tab/>
        <w:t xml:space="preserve">B. </w:t>
      </w:r>
      <w:r>
        <w:rPr>
          <w:rFonts w:ascii="宋体" w:hAnsi="宋体"/>
          <w:color w:val="000000"/>
        </w:rPr>
        <w:t>《万卷楼书》</w:t>
      </w:r>
      <w:r>
        <w:rPr>
          <w:color w:val="000000"/>
        </w:rPr>
        <w:tab/>
        <w:t xml:space="preserve">C. </w:t>
      </w:r>
      <w:r>
        <w:rPr>
          <w:rFonts w:ascii="宋体" w:hAnsi="宋体"/>
          <w:color w:val="000000"/>
        </w:rPr>
        <w:t>《万卷楼说》</w:t>
      </w:r>
      <w:r>
        <w:rPr>
          <w:color w:val="000000"/>
        </w:rPr>
        <w:tab/>
        <w:t xml:space="preserve">D. </w:t>
      </w:r>
      <w:r>
        <w:rPr>
          <w:rFonts w:ascii="宋体" w:hAnsi="宋体"/>
          <w:color w:val="000000"/>
        </w:rPr>
        <w:t>《万卷楼传》</w:t>
      </w:r>
    </w:p>
    <w:p w14:paraId="65280524" w14:textId="77777777" w:rsidR="00427DD9" w:rsidRDefault="00C26661">
      <w:pPr>
        <w:spacing w:line="360" w:lineRule="auto"/>
        <w:jc w:val="left"/>
        <w:textAlignment w:val="center"/>
        <w:rPr>
          <w:color w:val="000000"/>
        </w:rPr>
      </w:pPr>
      <w:r>
        <w:rPr>
          <w:rFonts w:ascii="宋体" w:hAnsi="宋体"/>
          <w:b/>
          <w:color w:val="000000"/>
          <w:sz w:val="24"/>
        </w:rPr>
        <w:t>二、古代诗文阅读（本大题共7小题，20分）</w:t>
      </w:r>
    </w:p>
    <w:p w14:paraId="4B5A2F3D" w14:textId="77777777" w:rsidR="00427DD9" w:rsidRDefault="00C26661">
      <w:pPr>
        <w:spacing w:line="360" w:lineRule="auto"/>
        <w:jc w:val="left"/>
        <w:textAlignment w:val="center"/>
        <w:rPr>
          <w:color w:val="000000"/>
        </w:rPr>
      </w:pPr>
      <w:r>
        <w:rPr>
          <w:rFonts w:ascii="宋体" w:hAnsi="宋体"/>
          <w:b/>
          <w:color w:val="000000"/>
          <w:sz w:val="24"/>
        </w:rPr>
        <w:t>（一）（4分）</w:t>
      </w:r>
    </w:p>
    <w:p w14:paraId="5DD305FC" w14:textId="77777777" w:rsidR="00427DD9" w:rsidRDefault="00C26661">
      <w:pPr>
        <w:spacing w:line="360" w:lineRule="auto"/>
        <w:jc w:val="left"/>
        <w:textAlignment w:val="center"/>
        <w:rPr>
          <w:color w:val="000000"/>
        </w:rPr>
      </w:pPr>
      <w:r>
        <w:rPr>
          <w:rFonts w:ascii="宋体" w:hAnsi="宋体"/>
          <w:color w:val="000000"/>
        </w:rPr>
        <w:t>阅读下面这首宋词，完成下面小题。</w:t>
      </w:r>
    </w:p>
    <w:p w14:paraId="039971B0" w14:textId="77777777" w:rsidR="00427DD9" w:rsidRDefault="00C26661">
      <w:pPr>
        <w:spacing w:line="360" w:lineRule="auto"/>
        <w:jc w:val="center"/>
        <w:textAlignment w:val="center"/>
        <w:rPr>
          <w:color w:val="000000"/>
        </w:rPr>
      </w:pPr>
      <w:r>
        <w:rPr>
          <w:rFonts w:ascii="楷体" w:eastAsia="楷体" w:hAnsi="楷体" w:cs="楷体"/>
          <w:color w:val="000000"/>
        </w:rPr>
        <w:t>浣溪沙·江村道中</w:t>
      </w:r>
      <w:r>
        <w:rPr>
          <w:rFonts w:ascii="楷体" w:eastAsia="楷体" w:hAnsi="楷体" w:cs="楷体"/>
          <w:color w:val="000000"/>
          <w:vertAlign w:val="superscript"/>
        </w:rPr>
        <w:t>①</w:t>
      </w:r>
      <w:r>
        <w:rPr>
          <w:rFonts w:ascii="楷体" w:eastAsia="楷体" w:hAnsi="楷体" w:cs="楷体"/>
          <w:color w:val="000000"/>
        </w:rPr>
        <w:t xml:space="preserve">   范成大</w:t>
      </w:r>
    </w:p>
    <w:p w14:paraId="30AB17F3" w14:textId="77777777" w:rsidR="00427DD9" w:rsidRDefault="00C26661">
      <w:pPr>
        <w:spacing w:line="360" w:lineRule="auto"/>
        <w:jc w:val="center"/>
        <w:textAlignment w:val="center"/>
        <w:rPr>
          <w:color w:val="000000"/>
        </w:rPr>
      </w:pPr>
      <w:r>
        <w:rPr>
          <w:rFonts w:ascii="楷体" w:eastAsia="楷体" w:hAnsi="楷体" w:cs="楷体"/>
          <w:color w:val="000000"/>
        </w:rPr>
        <w:t>十里西畴熟稻香，槿花篱落</w:t>
      </w:r>
      <w:r>
        <w:rPr>
          <w:rFonts w:ascii="楷体" w:eastAsia="楷体" w:hAnsi="楷体" w:cs="楷体"/>
          <w:color w:val="000000"/>
          <w:vertAlign w:val="superscript"/>
        </w:rPr>
        <w:t>②</w:t>
      </w:r>
      <w:r>
        <w:rPr>
          <w:rFonts w:ascii="楷体" w:eastAsia="楷体" w:hAnsi="楷体" w:cs="楷体"/>
          <w:color w:val="000000"/>
        </w:rPr>
        <w:t>竹丝长。垂垂山果挂青黄。</w:t>
      </w:r>
    </w:p>
    <w:p w14:paraId="2EC282CB" w14:textId="77777777" w:rsidR="00427DD9" w:rsidRDefault="00C26661">
      <w:pPr>
        <w:spacing w:line="360" w:lineRule="auto"/>
        <w:jc w:val="center"/>
        <w:textAlignment w:val="center"/>
        <w:rPr>
          <w:color w:val="000000"/>
        </w:rPr>
      </w:pPr>
      <w:r>
        <w:rPr>
          <w:rFonts w:ascii="楷体" w:eastAsia="楷体" w:hAnsi="楷体" w:cs="楷体"/>
          <w:color w:val="000000"/>
        </w:rPr>
        <w:t>浓雾知秋晨气润，薄云遮日午阴凉。不须飞盖</w:t>
      </w:r>
      <w:r>
        <w:rPr>
          <w:rFonts w:ascii="楷体" w:eastAsia="楷体" w:hAnsi="楷体" w:cs="楷体"/>
          <w:color w:val="000000"/>
          <w:vertAlign w:val="superscript"/>
        </w:rPr>
        <w:t>③</w:t>
      </w:r>
      <w:r>
        <w:rPr>
          <w:rFonts w:ascii="楷体" w:eastAsia="楷体" w:hAnsi="楷体" w:cs="楷体"/>
          <w:color w:val="000000"/>
        </w:rPr>
        <w:t>护戎装。</w:t>
      </w:r>
    </w:p>
    <w:p w14:paraId="77208474" w14:textId="77777777" w:rsidR="00427DD9" w:rsidRDefault="00C26661">
      <w:pPr>
        <w:spacing w:line="360" w:lineRule="auto"/>
        <w:jc w:val="left"/>
        <w:textAlignment w:val="center"/>
        <w:rPr>
          <w:color w:val="000000"/>
        </w:rPr>
      </w:pPr>
      <w:r>
        <w:rPr>
          <w:rFonts w:ascii="宋体" w:hAnsi="宋体"/>
          <w:color w:val="000000"/>
        </w:rPr>
        <w:t>【注】①范成大曾任四川制置使，主要掌管措置捍卫疆土的军事，期间出游时常要身着戎装。此词大概就是词人在蜀中所作。②篱落：即篱笆。③飞盖：指张开伞盖。</w:t>
      </w:r>
    </w:p>
    <w:p w14:paraId="358646C2" w14:textId="77777777" w:rsidR="00427DD9" w:rsidRDefault="00C26661">
      <w:pPr>
        <w:spacing w:line="360" w:lineRule="auto"/>
        <w:jc w:val="left"/>
        <w:textAlignment w:val="center"/>
        <w:rPr>
          <w:color w:val="000000"/>
        </w:rPr>
      </w:pPr>
      <w:r>
        <w:rPr>
          <w:color w:val="000000"/>
        </w:rPr>
        <w:t xml:space="preserve">7. </w:t>
      </w:r>
      <w:r>
        <w:rPr>
          <w:rFonts w:ascii="宋体" w:hAnsi="宋体"/>
          <w:color w:val="000000"/>
        </w:rPr>
        <w:t>下列对词的理解和赏析，</w:t>
      </w:r>
      <w:r>
        <w:rPr>
          <w:rFonts w:ascii="宋体" w:hAnsi="宋体"/>
          <w:color w:val="000000"/>
          <w:em w:val="dot"/>
        </w:rPr>
        <w:t>不正确</w:t>
      </w:r>
      <w:r>
        <w:rPr>
          <w:rFonts w:ascii="宋体" w:hAnsi="宋体"/>
          <w:color w:val="000000"/>
        </w:rPr>
        <w:t>的一项是（   ）</w:t>
      </w:r>
    </w:p>
    <w:p w14:paraId="7B555A9D" w14:textId="77777777" w:rsidR="00427DD9" w:rsidRDefault="00C26661">
      <w:pPr>
        <w:spacing w:line="360" w:lineRule="auto"/>
        <w:jc w:val="left"/>
        <w:textAlignment w:val="center"/>
        <w:rPr>
          <w:color w:val="000000"/>
        </w:rPr>
      </w:pPr>
      <w:r>
        <w:rPr>
          <w:color w:val="000000"/>
        </w:rPr>
        <w:t xml:space="preserve">A. </w:t>
      </w:r>
      <w:r>
        <w:rPr>
          <w:rFonts w:ascii="宋体" w:hAnsi="宋体"/>
          <w:color w:val="000000"/>
        </w:rPr>
        <w:t>本词描写了作者身着戎装行走在“江村道中”所见的田园风光，情景交融。</w:t>
      </w:r>
    </w:p>
    <w:p w14:paraId="14822695" w14:textId="77777777" w:rsidR="00427DD9" w:rsidRDefault="00C26661">
      <w:pPr>
        <w:spacing w:line="360" w:lineRule="auto"/>
        <w:jc w:val="left"/>
        <w:textAlignment w:val="center"/>
        <w:rPr>
          <w:color w:val="000000"/>
        </w:rPr>
      </w:pPr>
      <w:r>
        <w:rPr>
          <w:color w:val="000000"/>
        </w:rPr>
        <w:t xml:space="preserve">B. </w:t>
      </w:r>
      <w:r>
        <w:rPr>
          <w:rFonts w:ascii="宋体" w:hAnsi="宋体"/>
          <w:color w:val="000000"/>
        </w:rPr>
        <w:t>上片描写了十里平畴稻香四溢，山坡上硕果累累的丰收景象，极富画面感。</w:t>
      </w:r>
    </w:p>
    <w:p w14:paraId="600EEB2F" w14:textId="77777777" w:rsidR="00427DD9" w:rsidRDefault="00C26661">
      <w:pPr>
        <w:spacing w:line="360" w:lineRule="auto"/>
        <w:jc w:val="left"/>
        <w:textAlignment w:val="center"/>
        <w:rPr>
          <w:color w:val="000000"/>
        </w:rPr>
      </w:pPr>
      <w:r>
        <w:rPr>
          <w:color w:val="000000"/>
        </w:rPr>
        <w:t xml:space="preserve">C. </w:t>
      </w:r>
      <w:r>
        <w:rPr>
          <w:rFonts w:ascii="宋体" w:hAnsi="宋体"/>
          <w:color w:val="000000"/>
        </w:rPr>
        <w:t>下片首句描绘浓雾弥漫的景象，将自然现象与季节感知联系在一起，巧妙新颖。</w:t>
      </w:r>
    </w:p>
    <w:p w14:paraId="376147BC" w14:textId="77777777" w:rsidR="00427DD9" w:rsidRDefault="00C26661">
      <w:pPr>
        <w:spacing w:line="360" w:lineRule="auto"/>
        <w:jc w:val="left"/>
        <w:textAlignment w:val="center"/>
        <w:rPr>
          <w:color w:val="000000"/>
        </w:rPr>
      </w:pPr>
      <w:r>
        <w:rPr>
          <w:color w:val="000000"/>
        </w:rPr>
        <w:t xml:space="preserve">D. </w:t>
      </w:r>
      <w:r>
        <w:rPr>
          <w:rFonts w:ascii="宋体" w:hAnsi="宋体"/>
          <w:color w:val="000000"/>
        </w:rPr>
        <w:t>本词蕴含着作者保家卫国的信心和力量，感情基调是深沉而忧伤的。</w:t>
      </w:r>
    </w:p>
    <w:p w14:paraId="2A09D316" w14:textId="77777777" w:rsidR="00427DD9" w:rsidRDefault="00C26661">
      <w:pPr>
        <w:spacing w:line="360" w:lineRule="auto"/>
        <w:jc w:val="left"/>
        <w:textAlignment w:val="center"/>
        <w:rPr>
          <w:color w:val="000000"/>
        </w:rPr>
      </w:pPr>
      <w:r>
        <w:rPr>
          <w:color w:val="000000"/>
        </w:rPr>
        <w:t xml:space="preserve">8. </w:t>
      </w:r>
      <w:r>
        <w:rPr>
          <w:rFonts w:ascii="宋体" w:hAnsi="宋体"/>
          <w:color w:val="000000"/>
        </w:rPr>
        <w:t>本词上片写景采用了视角转换的手法，请结合诗句简要分析。</w:t>
      </w:r>
    </w:p>
    <w:p w14:paraId="55F3BA06" w14:textId="77777777" w:rsidR="00427DD9" w:rsidRDefault="00C26661">
      <w:pPr>
        <w:spacing w:line="360" w:lineRule="auto"/>
        <w:jc w:val="left"/>
        <w:textAlignment w:val="center"/>
        <w:rPr>
          <w:color w:val="000000"/>
        </w:rPr>
      </w:pPr>
      <w:r>
        <w:rPr>
          <w:rFonts w:ascii="宋体" w:hAnsi="宋体"/>
          <w:b/>
          <w:color w:val="000000"/>
          <w:sz w:val="24"/>
        </w:rPr>
        <w:t>（二）（10分）</w:t>
      </w:r>
    </w:p>
    <w:p w14:paraId="02345984" w14:textId="77777777" w:rsidR="00427DD9" w:rsidRDefault="00C26661">
      <w:pPr>
        <w:spacing w:line="360" w:lineRule="auto"/>
        <w:jc w:val="left"/>
        <w:textAlignment w:val="center"/>
        <w:rPr>
          <w:color w:val="000000"/>
        </w:rPr>
      </w:pPr>
      <w:r>
        <w:rPr>
          <w:rFonts w:ascii="宋体" w:hAnsi="宋体"/>
          <w:color w:val="000000"/>
        </w:rPr>
        <w:t>阅读下面两段文字，完成下面小题。</w:t>
      </w:r>
    </w:p>
    <w:p w14:paraId="2D5ACE8F" w14:textId="77777777" w:rsidR="00427DD9" w:rsidRDefault="00C26661">
      <w:pPr>
        <w:spacing w:line="360" w:lineRule="auto"/>
        <w:ind w:firstLine="420"/>
        <w:jc w:val="left"/>
        <w:textAlignment w:val="center"/>
        <w:rPr>
          <w:color w:val="000000"/>
        </w:rPr>
      </w:pPr>
      <w:r>
        <w:rPr>
          <w:rFonts w:ascii="楷体" w:eastAsia="楷体" w:hAnsi="楷体" w:cs="楷体"/>
          <w:color w:val="000000"/>
        </w:rPr>
        <w:t>欧阳文忠常</w:t>
      </w:r>
      <w:r>
        <w:rPr>
          <w:rFonts w:ascii="楷体" w:eastAsia="楷体" w:hAnsi="楷体" w:cs="楷体"/>
          <w:color w:val="000000"/>
          <w:em w:val="dot"/>
        </w:rPr>
        <w:t>爱</w:t>
      </w:r>
      <w:r>
        <w:rPr>
          <w:rFonts w:ascii="楷体" w:eastAsia="楷体" w:hAnsi="楷体" w:cs="楷体"/>
          <w:color w:val="000000"/>
        </w:rPr>
        <w:t>林逋</w:t>
      </w:r>
      <w:r>
        <w:rPr>
          <w:rFonts w:ascii="Cambria Math" w:eastAsia="Cambria Math" w:hAnsi="Cambria Math" w:cs="Cambria Math"/>
          <w:color w:val="000000"/>
          <w:vertAlign w:val="superscript"/>
        </w:rPr>
        <w:t>①</w:t>
      </w:r>
      <w:r>
        <w:rPr>
          <w:rFonts w:ascii="楷体" w:eastAsia="楷体" w:hAnsi="楷体" w:cs="楷体"/>
          <w:color w:val="000000"/>
        </w:rPr>
        <w:t>诗</w:t>
      </w:r>
      <w:r>
        <w:rPr>
          <w:rFonts w:ascii="宋体" w:hAnsi="宋体"/>
          <w:color w:val="000000"/>
        </w:rPr>
        <w:t>“</w:t>
      </w:r>
      <w:r>
        <w:rPr>
          <w:rFonts w:ascii="楷体" w:eastAsia="楷体" w:hAnsi="楷体" w:cs="楷体"/>
          <w:color w:val="000000"/>
        </w:rPr>
        <w:t>草泥行郭索，云木叫钩辀</w:t>
      </w:r>
      <w:r>
        <w:rPr>
          <w:rFonts w:ascii="宋体" w:hAnsi="宋体"/>
          <w:color w:val="000000"/>
        </w:rPr>
        <w:t>”</w:t>
      </w:r>
      <w:r>
        <w:rPr>
          <w:rFonts w:ascii="楷体" w:eastAsia="楷体" w:hAnsi="楷体" w:cs="楷体"/>
          <w:color w:val="000000"/>
        </w:rPr>
        <w:t>之句，文忠以谓语新而属对新切。钩辀，鹧鸪声也，李群玉诗云：</w:t>
      </w:r>
      <w:r>
        <w:rPr>
          <w:rFonts w:ascii="宋体" w:hAnsi="宋体"/>
          <w:color w:val="000000"/>
        </w:rPr>
        <w:t>“</w:t>
      </w:r>
      <w:r>
        <w:rPr>
          <w:rFonts w:ascii="楷体" w:eastAsia="楷体" w:hAnsi="楷体" w:cs="楷体"/>
          <w:color w:val="000000"/>
        </w:rPr>
        <w:t>方穿诘曲崎岖路，又听钩辀格磔</w:t>
      </w:r>
      <w:r>
        <w:rPr>
          <w:rFonts w:ascii="Cambria Math" w:eastAsia="Cambria Math" w:hAnsi="Cambria Math" w:cs="Cambria Math"/>
          <w:color w:val="000000"/>
          <w:vertAlign w:val="superscript"/>
        </w:rPr>
        <w:t>②</w:t>
      </w:r>
      <w:r>
        <w:rPr>
          <w:rFonts w:ascii="楷体" w:eastAsia="楷体" w:hAnsi="楷体" w:cs="楷体"/>
          <w:color w:val="000000"/>
        </w:rPr>
        <w:t>声。</w:t>
      </w:r>
      <w:r>
        <w:rPr>
          <w:rFonts w:ascii="宋体" w:hAnsi="宋体"/>
          <w:color w:val="000000"/>
          <w:u w:val="single"/>
        </w:rPr>
        <w:t>”</w:t>
      </w:r>
      <w:r>
        <w:rPr>
          <w:rFonts w:ascii="楷体" w:eastAsia="楷体" w:hAnsi="楷体" w:cs="楷体"/>
          <w:color w:val="000000"/>
          <w:u w:val="single"/>
        </w:rPr>
        <w:t>郭索，蟹行貌也。</w:t>
      </w:r>
      <w:r>
        <w:rPr>
          <w:rFonts w:ascii="楷体" w:eastAsia="楷体" w:hAnsi="楷体" w:cs="楷体"/>
          <w:color w:val="000000"/>
        </w:rPr>
        <w:t>扬雄《太玄》曰：</w:t>
      </w:r>
      <w:r>
        <w:rPr>
          <w:rFonts w:ascii="宋体" w:hAnsi="宋体"/>
          <w:color w:val="000000"/>
        </w:rPr>
        <w:t>“</w:t>
      </w:r>
      <w:r>
        <w:rPr>
          <w:rFonts w:ascii="楷体" w:eastAsia="楷体" w:hAnsi="楷体" w:cs="楷体"/>
          <w:color w:val="000000"/>
        </w:rPr>
        <w:t>蟹之郭索，用心躁也。</w:t>
      </w:r>
      <w:r>
        <w:rPr>
          <w:rFonts w:ascii="宋体" w:hAnsi="宋体"/>
          <w:color w:val="000000"/>
        </w:rPr>
        <w:t>”</w:t>
      </w:r>
    </w:p>
    <w:p w14:paraId="0FB300DF" w14:textId="77777777" w:rsidR="00427DD9" w:rsidRDefault="00C26661">
      <w:pPr>
        <w:spacing w:line="360" w:lineRule="auto"/>
        <w:ind w:firstLine="420"/>
        <w:jc w:val="left"/>
        <w:textAlignment w:val="center"/>
        <w:rPr>
          <w:color w:val="000000"/>
        </w:rPr>
      </w:pPr>
      <w:r>
        <w:rPr>
          <w:rFonts w:ascii="楷体" w:eastAsia="楷体" w:hAnsi="楷体" w:cs="楷体"/>
          <w:color w:val="000000"/>
        </w:rPr>
        <w:t>古人诗有</w:t>
      </w:r>
      <w:r>
        <w:rPr>
          <w:rFonts w:ascii="宋体" w:hAnsi="宋体"/>
          <w:color w:val="000000"/>
        </w:rPr>
        <w:t>“</w:t>
      </w:r>
      <w:r>
        <w:rPr>
          <w:rFonts w:ascii="楷体" w:eastAsia="楷体" w:hAnsi="楷体" w:cs="楷体"/>
          <w:color w:val="000000"/>
        </w:rPr>
        <w:t>风定花犹落</w:t>
      </w:r>
      <w:r>
        <w:rPr>
          <w:rFonts w:ascii="宋体" w:hAnsi="宋体"/>
          <w:color w:val="000000"/>
        </w:rPr>
        <w:t>”</w:t>
      </w:r>
      <w:r>
        <w:rPr>
          <w:rFonts w:ascii="楷体" w:eastAsia="楷体" w:hAnsi="楷体" w:cs="楷体"/>
          <w:color w:val="000000"/>
        </w:rPr>
        <w:t>之句，以谓无人能对，王荆公以对</w:t>
      </w:r>
      <w:r>
        <w:rPr>
          <w:rFonts w:ascii="宋体" w:hAnsi="宋体"/>
          <w:color w:val="000000"/>
        </w:rPr>
        <w:t>“</w:t>
      </w:r>
      <w:r>
        <w:rPr>
          <w:rFonts w:ascii="楷体" w:eastAsia="楷体" w:hAnsi="楷体" w:cs="楷体"/>
          <w:color w:val="000000"/>
        </w:rPr>
        <w:t>鸟鸣山更幽</w:t>
      </w:r>
      <w:r>
        <w:rPr>
          <w:rFonts w:ascii="宋体" w:hAnsi="宋体"/>
          <w:color w:val="000000"/>
        </w:rPr>
        <w:t>”</w:t>
      </w:r>
      <w:r>
        <w:rPr>
          <w:rFonts w:ascii="楷体" w:eastAsia="楷体" w:hAnsi="楷体" w:cs="楷体"/>
          <w:color w:val="000000"/>
        </w:rPr>
        <w:t>。</w:t>
      </w:r>
      <w:r>
        <w:rPr>
          <w:rFonts w:ascii="宋体" w:hAnsi="宋体"/>
          <w:color w:val="000000"/>
        </w:rPr>
        <w:t>“</w:t>
      </w:r>
      <w:r>
        <w:rPr>
          <w:rFonts w:ascii="楷体" w:eastAsia="楷体" w:hAnsi="楷体" w:cs="楷体"/>
          <w:color w:val="000000"/>
        </w:rPr>
        <w:t>鸟鸣山更幽</w:t>
      </w:r>
      <w:r>
        <w:rPr>
          <w:rFonts w:ascii="宋体" w:hAnsi="宋体"/>
          <w:color w:val="000000"/>
        </w:rPr>
        <w:t>”</w:t>
      </w:r>
      <w:r>
        <w:rPr>
          <w:rFonts w:ascii="楷体" w:eastAsia="楷体" w:hAnsi="楷体" w:cs="楷体"/>
          <w:color w:val="000000"/>
        </w:rPr>
        <w:t>本宋王籍</w:t>
      </w:r>
      <w:r>
        <w:rPr>
          <w:rFonts w:ascii="Cambria Math" w:eastAsia="Cambria Math" w:hAnsi="Cambria Math" w:cs="Cambria Math"/>
          <w:color w:val="000000"/>
          <w:vertAlign w:val="superscript"/>
        </w:rPr>
        <w:t>③</w:t>
      </w:r>
      <w:r>
        <w:rPr>
          <w:rFonts w:ascii="楷体" w:eastAsia="楷体" w:hAnsi="楷体" w:cs="楷体"/>
          <w:color w:val="000000"/>
        </w:rPr>
        <w:t>诗，元</w:t>
      </w:r>
      <w:r>
        <w:rPr>
          <w:rFonts w:ascii="Cambria Math" w:eastAsia="Cambria Math" w:hAnsi="Cambria Math" w:cs="Cambria Math"/>
          <w:color w:val="000000"/>
          <w:vertAlign w:val="superscript"/>
        </w:rPr>
        <w:t>④</w:t>
      </w:r>
      <w:r>
        <w:rPr>
          <w:rFonts w:ascii="楷体" w:eastAsia="楷体" w:hAnsi="楷体" w:cs="楷体"/>
          <w:color w:val="000000"/>
        </w:rPr>
        <w:t>对</w:t>
      </w:r>
      <w:r>
        <w:rPr>
          <w:rFonts w:ascii="宋体" w:hAnsi="宋体"/>
          <w:color w:val="000000"/>
        </w:rPr>
        <w:t>“</w:t>
      </w:r>
      <w:r>
        <w:rPr>
          <w:rFonts w:ascii="楷体" w:eastAsia="楷体" w:hAnsi="楷体" w:cs="楷体"/>
          <w:color w:val="000000"/>
        </w:rPr>
        <w:t>蝉噪林逾静，鸟鸣山更幽</w:t>
      </w:r>
      <w:r>
        <w:rPr>
          <w:rFonts w:ascii="宋体" w:hAnsi="宋体"/>
          <w:color w:val="000000"/>
        </w:rPr>
        <w:t>”</w:t>
      </w:r>
      <w:r>
        <w:rPr>
          <w:rFonts w:ascii="楷体" w:eastAsia="楷体" w:hAnsi="楷体" w:cs="楷体"/>
          <w:color w:val="000000"/>
        </w:rPr>
        <w:t>，上下句只是一意；</w:t>
      </w:r>
      <w:r>
        <w:rPr>
          <w:rFonts w:ascii="宋体" w:hAnsi="宋体"/>
          <w:color w:val="000000"/>
        </w:rPr>
        <w:t>“</w:t>
      </w:r>
      <w:r>
        <w:rPr>
          <w:rFonts w:ascii="楷体" w:eastAsia="楷体" w:hAnsi="楷体" w:cs="楷体"/>
          <w:color w:val="000000"/>
        </w:rPr>
        <w:t>风定花犹落，鸟鸣山更幽</w:t>
      </w:r>
      <w:r>
        <w:rPr>
          <w:rFonts w:ascii="宋体" w:hAnsi="宋体"/>
          <w:color w:val="000000"/>
        </w:rPr>
        <w:t>”</w:t>
      </w:r>
      <w:r>
        <w:rPr>
          <w:rFonts w:ascii="楷体" w:eastAsia="楷体" w:hAnsi="楷体" w:cs="楷体"/>
          <w:color w:val="000000"/>
        </w:rPr>
        <w:t>则上句乃静中有动，下句动中有静。荆公始为集句诗，多者</w:t>
      </w:r>
      <w:r>
        <w:rPr>
          <w:rFonts w:ascii="楷体" w:eastAsia="楷体" w:hAnsi="楷体" w:cs="楷体"/>
          <w:color w:val="000000"/>
          <w:em w:val="dot"/>
        </w:rPr>
        <w:t>至</w:t>
      </w:r>
      <w:r>
        <w:rPr>
          <w:rFonts w:ascii="楷体" w:eastAsia="楷体" w:hAnsi="楷体" w:cs="楷体"/>
          <w:color w:val="000000"/>
        </w:rPr>
        <w:t>百韵，</w:t>
      </w:r>
      <w:r>
        <w:rPr>
          <w:rFonts w:ascii="楷体" w:eastAsia="楷体" w:hAnsi="楷体" w:cs="楷体"/>
          <w:color w:val="000000"/>
          <w:u w:val="wave"/>
        </w:rPr>
        <w:t>皆集合前人之句语意对偶</w:t>
      </w:r>
      <w:r>
        <w:rPr>
          <w:rFonts w:ascii="楷体" w:eastAsia="楷体" w:hAnsi="楷体" w:cs="楷体"/>
          <w:color w:val="000000"/>
        </w:rPr>
        <w:t>，往往亲切</w:t>
      </w:r>
      <w:r>
        <w:rPr>
          <w:rFonts w:ascii="楷体" w:eastAsia="楷体" w:hAnsi="楷体" w:cs="楷体"/>
          <w:color w:val="000000"/>
          <w:em w:val="dot"/>
        </w:rPr>
        <w:t>过</w:t>
      </w:r>
      <w:r>
        <w:rPr>
          <w:rFonts w:ascii="楷体" w:eastAsia="楷体" w:hAnsi="楷体" w:cs="楷体"/>
          <w:color w:val="000000"/>
        </w:rPr>
        <w:t>于本诗。</w:t>
      </w:r>
      <w:r>
        <w:rPr>
          <w:rFonts w:ascii="楷体" w:eastAsia="楷体" w:hAnsi="楷体" w:cs="楷体"/>
          <w:color w:val="000000"/>
          <w:u w:val="single"/>
        </w:rPr>
        <w:t>后人稍稍有效而为者。</w:t>
      </w:r>
    </w:p>
    <w:p w14:paraId="613528FA" w14:textId="77777777" w:rsidR="00427DD9" w:rsidRDefault="00C26661">
      <w:pPr>
        <w:spacing w:line="360" w:lineRule="auto"/>
        <w:ind w:firstLine="420"/>
        <w:jc w:val="right"/>
        <w:textAlignment w:val="center"/>
        <w:rPr>
          <w:color w:val="000000"/>
        </w:rPr>
      </w:pPr>
      <w:r>
        <w:rPr>
          <w:rFonts w:ascii="宋体" w:hAnsi="宋体"/>
          <w:color w:val="000000"/>
        </w:rPr>
        <w:t>（均选自沈括《梦溪笔谈》）</w:t>
      </w:r>
    </w:p>
    <w:p w14:paraId="4F71E0FA" w14:textId="77777777" w:rsidR="00427DD9" w:rsidRDefault="00C26661">
      <w:pPr>
        <w:spacing w:line="360" w:lineRule="auto"/>
        <w:jc w:val="left"/>
        <w:textAlignment w:val="center"/>
        <w:rPr>
          <w:color w:val="000000"/>
        </w:rPr>
      </w:pPr>
      <w:r>
        <w:rPr>
          <w:rFonts w:ascii="宋体" w:hAnsi="宋体"/>
          <w:color w:val="000000"/>
        </w:rPr>
        <w:t>【注】①林逋：北宋诗人。②格磔（</w:t>
      </w:r>
      <w:r>
        <w:rPr>
          <w:rFonts w:eastAsia="Times New Roman" w:cs="Times New Roman"/>
          <w:color w:val="000000"/>
        </w:rPr>
        <w:t>gē zhé</w:t>
      </w:r>
      <w:r>
        <w:rPr>
          <w:rFonts w:ascii="宋体" w:hAnsi="宋体"/>
          <w:color w:val="000000"/>
        </w:rPr>
        <w:t>）：鸟鸣声。③王籍：应为南朝梁诗人。④元：原来。</w:t>
      </w:r>
    </w:p>
    <w:p w14:paraId="5ED0AEB6" w14:textId="77777777" w:rsidR="00427DD9" w:rsidRDefault="00C26661">
      <w:pPr>
        <w:spacing w:line="360" w:lineRule="auto"/>
        <w:jc w:val="left"/>
        <w:textAlignment w:val="center"/>
        <w:rPr>
          <w:color w:val="000000"/>
        </w:rPr>
      </w:pPr>
      <w:r>
        <w:rPr>
          <w:color w:val="000000"/>
        </w:rPr>
        <w:t xml:space="preserve">9. </w:t>
      </w:r>
      <w:r>
        <w:rPr>
          <w:rFonts w:ascii="宋体" w:hAnsi="宋体"/>
          <w:color w:val="000000"/>
        </w:rPr>
        <w:t>文中画波浪线的部分有一处需要断句，请用“|”标示。</w:t>
      </w:r>
    </w:p>
    <w:p w14:paraId="06CB586F" w14:textId="77777777" w:rsidR="00427DD9" w:rsidRDefault="00C26661">
      <w:pPr>
        <w:spacing w:line="360" w:lineRule="auto"/>
        <w:jc w:val="left"/>
        <w:textAlignment w:val="center"/>
        <w:rPr>
          <w:color w:val="000000"/>
        </w:rPr>
      </w:pPr>
      <w:r>
        <w:rPr>
          <w:rFonts w:ascii="宋体" w:hAnsi="宋体"/>
          <w:color w:val="000000"/>
        </w:rPr>
        <w:t>皆 集 合 前 人 之 句 语 意 对 偶</w:t>
      </w:r>
    </w:p>
    <w:p w14:paraId="420C4568" w14:textId="77777777" w:rsidR="00427DD9" w:rsidRDefault="00C26661">
      <w:pPr>
        <w:spacing w:line="360" w:lineRule="auto"/>
        <w:jc w:val="left"/>
        <w:textAlignment w:val="center"/>
        <w:rPr>
          <w:color w:val="000000"/>
        </w:rPr>
      </w:pPr>
      <w:r>
        <w:rPr>
          <w:color w:val="000000"/>
        </w:rPr>
        <w:t xml:space="preserve">10. </w:t>
      </w:r>
      <w:r>
        <w:rPr>
          <w:rFonts w:ascii="宋体" w:hAnsi="宋体"/>
          <w:color w:val="000000"/>
        </w:rPr>
        <w:t>解释文中加点词的含义。</w:t>
      </w:r>
    </w:p>
    <w:p w14:paraId="6BCF91A0" w14:textId="77777777" w:rsidR="00427DD9" w:rsidRDefault="00C26661">
      <w:pPr>
        <w:spacing w:line="360" w:lineRule="auto"/>
        <w:jc w:val="left"/>
        <w:textAlignment w:val="center"/>
        <w:rPr>
          <w:color w:val="000000"/>
        </w:rPr>
      </w:pPr>
      <w:r>
        <w:rPr>
          <w:rFonts w:ascii="宋体" w:hAnsi="宋体"/>
          <w:color w:val="000000"/>
        </w:rPr>
        <w:lastRenderedPageBreak/>
        <w:t>（1）爱</w:t>
      </w:r>
      <w:r>
        <w:rPr>
          <w:color w:val="000000"/>
        </w:rPr>
        <w:t>（</w:t>
      </w:r>
      <w:r>
        <w:rPr>
          <w:color w:val="000000"/>
        </w:rPr>
        <w:t xml:space="preserve">     </w:t>
      </w:r>
      <w:r>
        <w:rPr>
          <w:color w:val="000000"/>
        </w:rPr>
        <w:t>）</w:t>
      </w:r>
      <w:r>
        <w:rPr>
          <w:rFonts w:ascii="宋体" w:hAnsi="宋体"/>
          <w:color w:val="000000"/>
        </w:rPr>
        <w:t xml:space="preserve">  （2）至</w:t>
      </w:r>
      <w:r>
        <w:rPr>
          <w:color w:val="000000"/>
        </w:rPr>
        <w:t>（</w:t>
      </w:r>
      <w:r>
        <w:rPr>
          <w:color w:val="000000"/>
        </w:rPr>
        <w:t xml:space="preserve">     </w:t>
      </w:r>
      <w:r>
        <w:rPr>
          <w:color w:val="000000"/>
        </w:rPr>
        <w:t>）</w:t>
      </w:r>
      <w:r>
        <w:rPr>
          <w:rFonts w:ascii="宋体" w:hAnsi="宋体"/>
          <w:color w:val="000000"/>
        </w:rPr>
        <w:t xml:space="preserve">  （3）过</w:t>
      </w:r>
      <w:r>
        <w:rPr>
          <w:color w:val="000000"/>
        </w:rPr>
        <w:t>（</w:t>
      </w:r>
      <w:r>
        <w:rPr>
          <w:color w:val="000000"/>
        </w:rPr>
        <w:t xml:space="preserve">     </w:t>
      </w:r>
      <w:r>
        <w:rPr>
          <w:color w:val="000000"/>
        </w:rPr>
        <w:t>）</w:t>
      </w:r>
    </w:p>
    <w:p w14:paraId="1512A814" w14:textId="77777777" w:rsidR="00427DD9" w:rsidRDefault="00C26661">
      <w:pPr>
        <w:spacing w:line="360" w:lineRule="auto"/>
        <w:jc w:val="left"/>
        <w:textAlignment w:val="center"/>
        <w:rPr>
          <w:color w:val="000000"/>
        </w:rPr>
      </w:pPr>
      <w:r>
        <w:rPr>
          <w:color w:val="000000"/>
        </w:rPr>
        <w:t xml:space="preserve">11. </w:t>
      </w:r>
      <w:r>
        <w:rPr>
          <w:rFonts w:ascii="宋体" w:hAnsi="宋体"/>
          <w:color w:val="000000"/>
        </w:rPr>
        <w:t>把文中画横线的语句翻译成现代汉语。</w:t>
      </w:r>
    </w:p>
    <w:p w14:paraId="07C6D1F9" w14:textId="77777777" w:rsidR="00427DD9" w:rsidRDefault="00C26661">
      <w:pPr>
        <w:spacing w:line="360" w:lineRule="auto"/>
        <w:jc w:val="left"/>
        <w:textAlignment w:val="center"/>
        <w:rPr>
          <w:color w:val="000000"/>
        </w:rPr>
      </w:pPr>
      <w:r>
        <w:rPr>
          <w:rFonts w:ascii="宋体" w:hAnsi="宋体"/>
          <w:color w:val="000000"/>
        </w:rPr>
        <w:t>（1）郭索，蟹行貌也。    （2）后人稍稍有效而为者。</w:t>
      </w:r>
    </w:p>
    <w:p w14:paraId="7171F49A" w14:textId="77777777" w:rsidR="00427DD9" w:rsidRDefault="00C26661">
      <w:pPr>
        <w:spacing w:line="360" w:lineRule="auto"/>
        <w:jc w:val="left"/>
        <w:textAlignment w:val="center"/>
        <w:rPr>
          <w:color w:val="000000"/>
        </w:rPr>
      </w:pPr>
      <w:r>
        <w:rPr>
          <w:color w:val="000000"/>
        </w:rPr>
        <w:t xml:space="preserve">12. </w:t>
      </w:r>
      <w:r>
        <w:rPr>
          <w:rFonts w:ascii="宋体" w:hAnsi="宋体"/>
          <w:color w:val="000000"/>
        </w:rPr>
        <w:t>关于对仗，欧阳修认为应“语新而属对新切”，沈括强调不能“上下句只是一意”。你认为填入下面横线上的句子，既符合对仗要求，又符合欧阳修和沈括观点的一项是</w:t>
      </w:r>
      <w:r>
        <w:rPr>
          <w:color w:val="000000"/>
        </w:rPr>
        <w:t>（</w:t>
      </w:r>
      <w:r>
        <w:rPr>
          <w:color w:val="000000"/>
        </w:rPr>
        <w:t xml:space="preserve">   </w:t>
      </w:r>
      <w:r>
        <w:rPr>
          <w:color w:val="000000"/>
        </w:rPr>
        <w:t>）</w:t>
      </w:r>
    </w:p>
    <w:p w14:paraId="3BC1AC29" w14:textId="77777777" w:rsidR="00427DD9" w:rsidRDefault="00C26661">
      <w:pPr>
        <w:spacing w:line="360" w:lineRule="auto"/>
        <w:jc w:val="left"/>
        <w:textAlignment w:val="center"/>
        <w:rPr>
          <w:color w:val="000000"/>
        </w:rPr>
      </w:pPr>
      <w:r>
        <w:rPr>
          <w:rFonts w:ascii="宋体" w:hAnsi="宋体"/>
          <w:color w:val="000000"/>
        </w:rPr>
        <w:t>雨中山果落，______</w:t>
      </w:r>
    </w:p>
    <w:p w14:paraId="0FF6703F" w14:textId="77777777" w:rsidR="00427DD9" w:rsidRDefault="00C266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风际田瓜熟</w:t>
      </w:r>
      <w:r>
        <w:rPr>
          <w:color w:val="000000"/>
        </w:rPr>
        <w:tab/>
        <w:t xml:space="preserve">B. </w:t>
      </w:r>
      <w:r>
        <w:rPr>
          <w:rFonts w:ascii="宋体" w:hAnsi="宋体"/>
          <w:color w:val="000000"/>
        </w:rPr>
        <w:t>灯下草虫鸣</w:t>
      </w:r>
      <w:r>
        <w:rPr>
          <w:color w:val="000000"/>
        </w:rPr>
        <w:tab/>
        <w:t xml:space="preserve">C. </w:t>
      </w:r>
      <w:r>
        <w:rPr>
          <w:rFonts w:ascii="宋体" w:hAnsi="宋体"/>
          <w:color w:val="000000"/>
        </w:rPr>
        <w:t>田间飘稻香</w:t>
      </w:r>
      <w:r>
        <w:rPr>
          <w:color w:val="000000"/>
        </w:rPr>
        <w:tab/>
        <w:t xml:space="preserve">D. </w:t>
      </w:r>
      <w:r>
        <w:rPr>
          <w:rFonts w:ascii="宋体" w:hAnsi="宋体"/>
          <w:color w:val="000000"/>
        </w:rPr>
        <w:t>乡间鸡犬闻</w:t>
      </w:r>
    </w:p>
    <w:p w14:paraId="7C3CE212" w14:textId="77777777" w:rsidR="00427DD9" w:rsidRDefault="00C26661">
      <w:pPr>
        <w:spacing w:line="360" w:lineRule="auto"/>
        <w:jc w:val="left"/>
        <w:textAlignment w:val="center"/>
        <w:rPr>
          <w:color w:val="000000"/>
        </w:rPr>
      </w:pPr>
      <w:r>
        <w:rPr>
          <w:rFonts w:ascii="宋体" w:hAnsi="宋体"/>
          <w:b/>
          <w:color w:val="000000"/>
          <w:sz w:val="24"/>
        </w:rPr>
        <w:t>（三）默写。（6分）</w:t>
      </w:r>
    </w:p>
    <w:p w14:paraId="46B9CDCA" w14:textId="77777777" w:rsidR="00427DD9" w:rsidRDefault="00C26661">
      <w:pPr>
        <w:spacing w:line="360" w:lineRule="auto"/>
        <w:jc w:val="left"/>
        <w:textAlignment w:val="center"/>
        <w:rPr>
          <w:color w:val="000000"/>
        </w:rPr>
      </w:pPr>
      <w:r>
        <w:rPr>
          <w:color w:val="000000"/>
        </w:rPr>
        <w:t xml:space="preserve">13. </w:t>
      </w:r>
      <w:r>
        <w:rPr>
          <w:rFonts w:ascii="宋体" w:hAnsi="宋体"/>
          <w:color w:val="000000"/>
        </w:rPr>
        <w:t>补写出下列句子中的空缺部分。</w:t>
      </w:r>
    </w:p>
    <w:p w14:paraId="6118A4F5" w14:textId="77777777" w:rsidR="00427DD9" w:rsidRDefault="00C26661">
      <w:pPr>
        <w:spacing w:line="360" w:lineRule="auto"/>
        <w:jc w:val="left"/>
        <w:textAlignment w:val="center"/>
        <w:rPr>
          <w:color w:val="000000"/>
        </w:rPr>
      </w:pPr>
      <w:r>
        <w:rPr>
          <w:rFonts w:ascii="宋体" w:hAnsi="宋体"/>
          <w:color w:val="000000"/>
        </w:rPr>
        <w:t>（1）王勃在《送杜少府之任蜀州》中表达真挚友情能克服空间阻隔</w:t>
      </w:r>
      <w:r>
        <w:rPr>
          <w:rFonts w:ascii="宋体" w:hAnsi="宋体"/>
          <w:noProof/>
          <w:color w:val="000000"/>
        </w:rPr>
        <w:drawing>
          <wp:inline distT="0" distB="0" distL="0" distR="0" wp14:anchorId="378F79EB" wp14:editId="1644FB8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句子是：“</w:t>
      </w:r>
      <w:r>
        <w:rPr>
          <w:color w:val="000000"/>
        </w:rPr>
        <w:t>__________</w:t>
      </w:r>
      <w:r>
        <w:rPr>
          <w:rFonts w:ascii="宋体" w:hAnsi="宋体"/>
          <w:color w:val="000000"/>
        </w:rPr>
        <w:t>，</w:t>
      </w:r>
      <w:r>
        <w:rPr>
          <w:color w:val="000000"/>
        </w:rPr>
        <w:t>__________</w:t>
      </w:r>
      <w:r>
        <w:rPr>
          <w:rFonts w:ascii="宋体" w:hAnsi="宋体"/>
          <w:color w:val="000000"/>
        </w:rPr>
        <w:t>”。</w:t>
      </w:r>
    </w:p>
    <w:p w14:paraId="097D3E66" w14:textId="77777777" w:rsidR="00427DD9" w:rsidRDefault="00C26661">
      <w:pPr>
        <w:spacing w:line="360" w:lineRule="auto"/>
        <w:jc w:val="left"/>
        <w:textAlignment w:val="center"/>
        <w:rPr>
          <w:color w:val="000000"/>
        </w:rPr>
      </w:pPr>
      <w:r>
        <w:rPr>
          <w:rFonts w:ascii="宋体" w:hAnsi="宋体"/>
          <w:color w:val="000000"/>
        </w:rPr>
        <w:t>（2）文天祥在《过零丁洋》中表明舍生取义决心的句子是：“</w:t>
      </w:r>
      <w:r>
        <w:rPr>
          <w:color w:val="000000"/>
        </w:rPr>
        <w:t>_______________</w:t>
      </w:r>
      <w:r>
        <w:rPr>
          <w:rFonts w:ascii="宋体" w:hAnsi="宋体"/>
          <w:color w:val="000000"/>
        </w:rPr>
        <w:t>？</w:t>
      </w:r>
      <w:r>
        <w:rPr>
          <w:color w:val="000000"/>
        </w:rPr>
        <w:t>_______________</w:t>
      </w:r>
      <w:r>
        <w:rPr>
          <w:rFonts w:ascii="宋体" w:hAnsi="宋体"/>
          <w:color w:val="000000"/>
        </w:rPr>
        <w:t>”。</w:t>
      </w:r>
    </w:p>
    <w:p w14:paraId="24CF780B" w14:textId="77777777" w:rsidR="00427DD9" w:rsidRDefault="00C26661">
      <w:pPr>
        <w:spacing w:line="360" w:lineRule="auto"/>
        <w:jc w:val="left"/>
        <w:textAlignment w:val="center"/>
        <w:rPr>
          <w:color w:val="000000"/>
        </w:rPr>
      </w:pPr>
      <w:r>
        <w:rPr>
          <w:rFonts w:ascii="宋体" w:hAnsi="宋体"/>
          <w:color w:val="000000"/>
        </w:rPr>
        <w:t>（3）在《〈论语〉十二章》中，孔子强调兴趣对于学习的重要性的句子是：“</w:t>
      </w:r>
      <w:r>
        <w:rPr>
          <w:color w:val="000000"/>
        </w:rPr>
        <w:t>___________</w:t>
      </w:r>
      <w:r>
        <w:rPr>
          <w:rFonts w:ascii="宋体" w:hAnsi="宋体"/>
          <w:color w:val="000000"/>
        </w:rPr>
        <w:t>，</w:t>
      </w:r>
      <w:r>
        <w:rPr>
          <w:color w:val="000000"/>
        </w:rPr>
        <w:t>___________</w:t>
      </w:r>
      <w:r>
        <w:rPr>
          <w:rFonts w:ascii="宋体" w:hAnsi="宋体"/>
          <w:color w:val="000000"/>
        </w:rPr>
        <w:t>”。</w:t>
      </w:r>
    </w:p>
    <w:p w14:paraId="463CFF2F" w14:textId="77777777" w:rsidR="00427DD9" w:rsidRDefault="00C26661">
      <w:pPr>
        <w:spacing w:line="360" w:lineRule="auto"/>
        <w:jc w:val="left"/>
        <w:textAlignment w:val="center"/>
        <w:rPr>
          <w:color w:val="000000"/>
        </w:rPr>
      </w:pPr>
      <w:r>
        <w:rPr>
          <w:rFonts w:ascii="宋体" w:hAnsi="宋体"/>
          <w:b/>
          <w:color w:val="000000"/>
          <w:sz w:val="24"/>
        </w:rPr>
        <w:t>三、现代文阅读（本大题共9小题，30分）</w:t>
      </w:r>
    </w:p>
    <w:p w14:paraId="2D1688F7" w14:textId="77777777" w:rsidR="00427DD9" w:rsidRDefault="00C26661">
      <w:pPr>
        <w:spacing w:line="360" w:lineRule="auto"/>
        <w:jc w:val="left"/>
        <w:textAlignment w:val="center"/>
        <w:rPr>
          <w:color w:val="000000"/>
        </w:rPr>
      </w:pPr>
      <w:r>
        <w:rPr>
          <w:rFonts w:ascii="宋体" w:hAnsi="宋体"/>
          <w:b/>
          <w:color w:val="000000"/>
          <w:sz w:val="24"/>
        </w:rPr>
        <w:t>（一）（6分）</w:t>
      </w:r>
    </w:p>
    <w:p w14:paraId="54912BDE" w14:textId="77777777" w:rsidR="00427DD9" w:rsidRDefault="00C26661">
      <w:pPr>
        <w:spacing w:line="360" w:lineRule="auto"/>
        <w:jc w:val="left"/>
        <w:textAlignment w:val="center"/>
        <w:rPr>
          <w:color w:val="000000"/>
        </w:rPr>
      </w:pPr>
      <w:r>
        <w:rPr>
          <w:rFonts w:ascii="宋体" w:hAnsi="宋体"/>
          <w:color w:val="000000"/>
        </w:rPr>
        <w:t>阅读下面</w:t>
      </w:r>
      <w:r>
        <w:rPr>
          <w:rFonts w:ascii="宋体" w:hAnsi="宋体"/>
          <w:noProof/>
          <w:color w:val="000000"/>
        </w:rPr>
        <w:drawing>
          <wp:inline distT="0" distB="0" distL="0" distR="0" wp14:anchorId="6F7109C8" wp14:editId="5E9124E8">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文字，完成下面小题。</w:t>
      </w:r>
    </w:p>
    <w:p w14:paraId="604CD011" w14:textId="77777777" w:rsidR="00427DD9" w:rsidRDefault="00C26661">
      <w:pPr>
        <w:spacing w:line="360" w:lineRule="auto"/>
        <w:jc w:val="center"/>
        <w:textAlignment w:val="center"/>
        <w:rPr>
          <w:color w:val="000000"/>
        </w:rPr>
      </w:pPr>
      <w:r>
        <w:rPr>
          <w:rFonts w:ascii="楷体" w:eastAsia="楷体" w:hAnsi="楷体" w:cs="楷体"/>
          <w:color w:val="000000"/>
        </w:rPr>
        <w:t>青年的模样，是时代的镜像</w:t>
      </w:r>
      <w:r>
        <w:rPr>
          <w:rFonts w:ascii="Cambria Math" w:eastAsia="Cambria Math" w:hAnsi="Cambria Math" w:cs="Cambria Math"/>
          <w:color w:val="000000"/>
          <w:vertAlign w:val="superscript"/>
        </w:rPr>
        <w:t>①</w:t>
      </w:r>
    </w:p>
    <w:p w14:paraId="7DD71601" w14:textId="77777777" w:rsidR="00427DD9" w:rsidRDefault="00C26661">
      <w:pPr>
        <w:spacing w:line="360" w:lineRule="auto"/>
        <w:jc w:val="center"/>
        <w:textAlignment w:val="center"/>
        <w:rPr>
          <w:color w:val="000000"/>
        </w:rPr>
      </w:pPr>
      <w:r>
        <w:rPr>
          <w:rFonts w:ascii="楷体" w:eastAsia="楷体" w:hAnsi="楷体" w:cs="楷体"/>
          <w:color w:val="000000"/>
        </w:rPr>
        <w:t>陈圆圆</w:t>
      </w:r>
    </w:p>
    <w:p w14:paraId="3F7431E7" w14:textId="77777777" w:rsidR="00427DD9" w:rsidRDefault="00C26661">
      <w:pPr>
        <w:spacing w:line="360" w:lineRule="auto"/>
        <w:ind w:firstLine="420"/>
        <w:jc w:val="left"/>
        <w:textAlignment w:val="center"/>
        <w:rPr>
          <w:color w:val="000000"/>
        </w:rPr>
      </w:pPr>
      <w:r>
        <w:rPr>
          <w:rFonts w:eastAsia="Times New Roman" w:cs="Times New Roman"/>
          <w:color w:val="000000"/>
        </w:rPr>
        <w:t>①</w:t>
      </w:r>
      <w:r>
        <w:rPr>
          <w:rFonts w:ascii="楷体" w:eastAsia="楷体" w:hAnsi="楷体" w:cs="楷体"/>
          <w:color w:val="000000"/>
        </w:rPr>
        <w:t>我们先来看一段全网刷屏的画面：高燃！北京亦庄的马拉松赛道上，20支钢筋铁骨的机器人队伍，与马拉松爱好者首次</w:t>
      </w:r>
      <w:r>
        <w:rPr>
          <w:rFonts w:ascii="宋体" w:hAnsi="宋体"/>
          <w:color w:val="000000"/>
        </w:rPr>
        <w:t>“</w:t>
      </w:r>
      <w:r>
        <w:rPr>
          <w:rFonts w:ascii="楷体" w:eastAsia="楷体" w:hAnsi="楷体" w:cs="楷体"/>
          <w:color w:val="000000"/>
        </w:rPr>
        <w:t>人机共跑</w:t>
      </w:r>
      <w:r>
        <w:rPr>
          <w:rFonts w:ascii="宋体" w:hAnsi="宋体"/>
          <w:color w:val="000000"/>
        </w:rPr>
        <w:t>”</w:t>
      </w:r>
      <w:r>
        <w:rPr>
          <w:rFonts w:ascii="楷体" w:eastAsia="楷体" w:hAnsi="楷体" w:cs="楷体"/>
          <w:color w:val="000000"/>
        </w:rPr>
        <w:t>。研发团队成员，大多是中国高校和科技公司的青年创业者。</w:t>
      </w:r>
    </w:p>
    <w:p w14:paraId="67AB4967" w14:textId="77777777" w:rsidR="00427DD9" w:rsidRDefault="00C26661">
      <w:pPr>
        <w:spacing w:line="360" w:lineRule="auto"/>
        <w:ind w:firstLine="420"/>
        <w:jc w:val="left"/>
        <w:textAlignment w:val="center"/>
        <w:rPr>
          <w:color w:val="000000"/>
        </w:rPr>
      </w:pPr>
      <w:r>
        <w:rPr>
          <w:rFonts w:eastAsia="Times New Roman" w:cs="Times New Roman"/>
          <w:color w:val="000000"/>
        </w:rPr>
        <w:t>②</w:t>
      </w:r>
      <w:r>
        <w:rPr>
          <w:rFonts w:ascii="楷体" w:eastAsia="楷体" w:hAnsi="楷体" w:cs="楷体"/>
          <w:color w:val="000000"/>
        </w:rPr>
        <w:t>机器人、人工智能等是年轻的事业，也是年轻人的事业。从一场马拉松走近今天的年轻人，我们可以观察到中国创新浪潮磅礴席卷，新一代弄潮儿活力奔涌。</w:t>
      </w:r>
    </w:p>
    <w:p w14:paraId="312BD022" w14:textId="77777777" w:rsidR="00427DD9" w:rsidRDefault="00C26661">
      <w:pPr>
        <w:spacing w:line="360" w:lineRule="auto"/>
        <w:ind w:firstLine="420"/>
        <w:jc w:val="left"/>
        <w:textAlignment w:val="center"/>
        <w:rPr>
          <w:color w:val="000000"/>
        </w:rPr>
      </w:pPr>
      <w:r>
        <w:rPr>
          <w:rFonts w:eastAsia="Times New Roman" w:cs="Times New Roman"/>
          <w:color w:val="000000"/>
        </w:rPr>
        <w:t>③</w:t>
      </w:r>
      <w:r>
        <w:rPr>
          <w:rFonts w:ascii="楷体" w:eastAsia="楷体" w:hAnsi="楷体" w:cs="楷体"/>
          <w:color w:val="000000"/>
        </w:rPr>
        <w:t>青年的模样，是时代的镜像。</w:t>
      </w:r>
    </w:p>
    <w:p w14:paraId="78DC686A" w14:textId="77777777" w:rsidR="00427DD9" w:rsidRDefault="00C26661">
      <w:pPr>
        <w:spacing w:line="360" w:lineRule="auto"/>
        <w:ind w:firstLine="420"/>
        <w:jc w:val="left"/>
        <w:textAlignment w:val="center"/>
        <w:rPr>
          <w:color w:val="000000"/>
        </w:rPr>
      </w:pPr>
      <w:r>
        <w:rPr>
          <w:rFonts w:eastAsia="Times New Roman" w:cs="Times New Roman"/>
          <w:color w:val="000000"/>
        </w:rPr>
        <w:t>④</w:t>
      </w:r>
      <w:r>
        <w:rPr>
          <w:rFonts w:ascii="楷体" w:eastAsia="楷体" w:hAnsi="楷体" w:cs="楷体"/>
          <w:color w:val="000000"/>
        </w:rPr>
        <w:t>且看世界舞台上，为国争光的体育健儿。1959年，22岁的容国团为中国赢得第一个世界冠军；1984年，27岁的许海峰为中国夺得第一枚奥运会金牌；2025年，20岁姑娘蒋裕燕成为中国首位获得劳伦斯奖的残疾人运动员</w:t>
      </w:r>
      <w:r>
        <w:rPr>
          <w:rFonts w:ascii="宋体" w:hAnsi="宋体"/>
          <w:color w:val="000000"/>
        </w:rPr>
        <w:t>……</w:t>
      </w:r>
      <w:r>
        <w:rPr>
          <w:rFonts w:ascii="楷体" w:eastAsia="楷体" w:hAnsi="楷体" w:cs="楷体"/>
          <w:color w:val="000000"/>
        </w:rPr>
        <w:t>青春梦与强国梦交响，我们从中读懂青年一代从</w:t>
      </w:r>
      <w:r>
        <w:rPr>
          <w:rFonts w:ascii="宋体" w:hAnsi="宋体"/>
          <w:color w:val="000000"/>
        </w:rPr>
        <w:t>“</w:t>
      </w:r>
      <w:r>
        <w:rPr>
          <w:rFonts w:ascii="楷体" w:eastAsia="楷体" w:hAnsi="楷体" w:cs="楷体"/>
          <w:color w:val="000000"/>
        </w:rPr>
        <w:t>仰视</w:t>
      </w:r>
      <w:r>
        <w:rPr>
          <w:rFonts w:ascii="宋体" w:hAnsi="宋体"/>
          <w:color w:val="000000"/>
        </w:rPr>
        <w:t>”</w:t>
      </w:r>
      <w:r>
        <w:rPr>
          <w:rFonts w:ascii="楷体" w:eastAsia="楷体" w:hAnsi="楷体" w:cs="楷体"/>
          <w:color w:val="000000"/>
        </w:rPr>
        <w:t>到</w:t>
      </w:r>
      <w:r>
        <w:rPr>
          <w:rFonts w:ascii="宋体" w:hAnsi="宋体"/>
          <w:color w:val="000000"/>
        </w:rPr>
        <w:t>“</w:t>
      </w:r>
      <w:r>
        <w:rPr>
          <w:rFonts w:ascii="楷体" w:eastAsia="楷体" w:hAnsi="楷体" w:cs="楷体"/>
          <w:color w:val="000000"/>
        </w:rPr>
        <w:t>平视</w:t>
      </w:r>
      <w:r>
        <w:rPr>
          <w:rFonts w:ascii="宋体" w:hAnsi="宋体"/>
          <w:color w:val="000000"/>
        </w:rPr>
        <w:t>”</w:t>
      </w:r>
      <w:r>
        <w:rPr>
          <w:rFonts w:ascii="楷体" w:eastAsia="楷体" w:hAnsi="楷体" w:cs="楷体"/>
          <w:color w:val="000000"/>
        </w:rPr>
        <w:t>的自信心态，进而感知中华民族从</w:t>
      </w:r>
      <w:r>
        <w:rPr>
          <w:rFonts w:ascii="宋体" w:hAnsi="宋体"/>
          <w:color w:val="000000"/>
        </w:rPr>
        <w:t>“</w:t>
      </w:r>
      <w:r>
        <w:rPr>
          <w:rFonts w:ascii="楷体" w:eastAsia="楷体" w:hAnsi="楷体" w:cs="楷体"/>
          <w:color w:val="000000"/>
        </w:rPr>
        <w:t>赶上</w:t>
      </w:r>
      <w:r>
        <w:rPr>
          <w:rFonts w:ascii="宋体" w:hAnsi="宋体"/>
          <w:color w:val="000000"/>
        </w:rPr>
        <w:t>”</w:t>
      </w:r>
      <w:r>
        <w:rPr>
          <w:rFonts w:ascii="楷体" w:eastAsia="楷体" w:hAnsi="楷体" w:cs="楷体"/>
          <w:color w:val="000000"/>
        </w:rPr>
        <w:t>到</w:t>
      </w:r>
      <w:r>
        <w:rPr>
          <w:rFonts w:ascii="宋体" w:hAnsi="宋体"/>
          <w:color w:val="000000"/>
        </w:rPr>
        <w:t>“</w:t>
      </w:r>
      <w:r>
        <w:rPr>
          <w:rFonts w:ascii="楷体" w:eastAsia="楷体" w:hAnsi="楷体" w:cs="楷体"/>
          <w:color w:val="000000"/>
        </w:rPr>
        <w:t>引领</w:t>
      </w:r>
      <w:r>
        <w:rPr>
          <w:rFonts w:ascii="宋体" w:hAnsi="宋体"/>
          <w:color w:val="000000"/>
        </w:rPr>
        <w:t>”</w:t>
      </w:r>
      <w:r>
        <w:rPr>
          <w:rFonts w:ascii="楷体" w:eastAsia="楷体" w:hAnsi="楷体" w:cs="楷体"/>
          <w:color w:val="000000"/>
        </w:rPr>
        <w:t>的复兴姿态。</w:t>
      </w:r>
    </w:p>
    <w:p w14:paraId="3A9E8FF6" w14:textId="77777777" w:rsidR="00427DD9" w:rsidRDefault="00C26661">
      <w:pPr>
        <w:spacing w:line="360" w:lineRule="auto"/>
        <w:ind w:firstLine="420"/>
        <w:jc w:val="left"/>
        <w:textAlignment w:val="center"/>
        <w:rPr>
          <w:color w:val="000000"/>
        </w:rPr>
      </w:pPr>
      <w:r>
        <w:rPr>
          <w:rFonts w:eastAsia="Times New Roman" w:cs="Times New Roman"/>
          <w:color w:val="000000"/>
        </w:rPr>
        <w:t>⑤</w:t>
      </w:r>
      <w:r>
        <w:rPr>
          <w:rFonts w:ascii="楷体" w:eastAsia="楷体" w:hAnsi="楷体" w:cs="楷体"/>
          <w:color w:val="000000"/>
        </w:rPr>
        <w:t>再看日常生活中，数以亿计的普通年轻人。风雨无阻穿梭不停的外卖骑手、敲击键盘激荡脑力的程序员、返乡创业耕耘田野的新农人</w:t>
      </w:r>
      <w:r>
        <w:rPr>
          <w:rFonts w:ascii="宋体" w:hAnsi="宋体"/>
          <w:color w:val="000000"/>
        </w:rPr>
        <w:t>……</w:t>
      </w:r>
      <w:r>
        <w:rPr>
          <w:rFonts w:ascii="楷体" w:eastAsia="楷体" w:hAnsi="楷体" w:cs="楷体"/>
          <w:color w:val="000000"/>
        </w:rPr>
        <w:t>无需站在聚光灯下，无数微光辉映时代星空。在梦想滋养的国度，每一个人都是主角。平凡身影，正是中国精神、中国价值、中国力量的缩影。</w:t>
      </w:r>
    </w:p>
    <w:p w14:paraId="7005A81B" w14:textId="77777777" w:rsidR="00427DD9" w:rsidRDefault="00C26661">
      <w:pPr>
        <w:spacing w:line="360" w:lineRule="auto"/>
        <w:ind w:firstLine="420"/>
        <w:jc w:val="left"/>
        <w:textAlignment w:val="center"/>
        <w:rPr>
          <w:color w:val="000000"/>
        </w:rPr>
      </w:pPr>
      <w:r>
        <w:rPr>
          <w:rFonts w:eastAsia="Times New Roman" w:cs="Times New Roman"/>
          <w:color w:val="000000"/>
        </w:rPr>
        <w:lastRenderedPageBreak/>
        <w:t>⑥</w:t>
      </w:r>
      <w:r>
        <w:rPr>
          <w:rFonts w:ascii="楷体" w:eastAsia="楷体" w:hAnsi="楷体" w:cs="楷体"/>
          <w:color w:val="000000"/>
        </w:rPr>
        <w:t>这背后有时代归因。百年前的觉醒年代，山河破碎、国弱民穷，救亡图存是青春使命。筚路蓝缕的建设时期，艰苦奋斗、自力更生，</w:t>
      </w:r>
      <w:r>
        <w:rPr>
          <w:rFonts w:ascii="宋体" w:hAnsi="宋体"/>
          <w:color w:val="000000"/>
        </w:rPr>
        <w:t>“</w:t>
      </w:r>
      <w:r>
        <w:rPr>
          <w:rFonts w:ascii="楷体" w:eastAsia="楷体" w:hAnsi="楷体" w:cs="楷体"/>
          <w:color w:val="000000"/>
        </w:rPr>
        <w:t>到祖国最需要的地方去</w:t>
      </w:r>
      <w:r>
        <w:rPr>
          <w:rFonts w:ascii="宋体" w:hAnsi="宋体"/>
          <w:color w:val="000000"/>
        </w:rPr>
        <w:t>”</w:t>
      </w:r>
      <w:r>
        <w:rPr>
          <w:rFonts w:ascii="楷体" w:eastAsia="楷体" w:hAnsi="楷体" w:cs="楷体"/>
          <w:color w:val="000000"/>
        </w:rPr>
        <w:t>是青春最响亮的声音；上世纪</w:t>
      </w:r>
      <w:r>
        <w:rPr>
          <w:rFonts w:ascii="宋体" w:hAnsi="宋体"/>
          <w:color w:val="000000"/>
        </w:rPr>
        <w:t>“</w:t>
      </w:r>
      <w:r>
        <w:rPr>
          <w:rFonts w:ascii="楷体" w:eastAsia="楷体" w:hAnsi="楷体" w:cs="楷体"/>
          <w:color w:val="000000"/>
        </w:rPr>
        <w:t>八十年代的新一辈</w:t>
      </w:r>
      <w:r>
        <w:rPr>
          <w:rFonts w:ascii="宋体" w:hAnsi="宋体"/>
          <w:color w:val="000000"/>
        </w:rPr>
        <w:t>”</w:t>
      </w:r>
      <w:r>
        <w:rPr>
          <w:rFonts w:ascii="楷体" w:eastAsia="楷体" w:hAnsi="楷体" w:cs="楷体"/>
          <w:color w:val="000000"/>
        </w:rPr>
        <w:t>，沐浴改革开放春风，爱拼才会赢成为座右铭。</w:t>
      </w:r>
    </w:p>
    <w:p w14:paraId="240F088D" w14:textId="77777777" w:rsidR="00427DD9" w:rsidRDefault="00C26661">
      <w:pPr>
        <w:spacing w:line="360" w:lineRule="auto"/>
        <w:ind w:firstLine="420"/>
        <w:jc w:val="left"/>
        <w:textAlignment w:val="center"/>
        <w:rPr>
          <w:color w:val="000000"/>
        </w:rPr>
      </w:pPr>
      <w:r>
        <w:rPr>
          <w:rFonts w:eastAsia="Times New Roman" w:cs="Times New Roman"/>
          <w:color w:val="000000"/>
        </w:rPr>
        <w:t>⑦</w:t>
      </w:r>
      <w:r>
        <w:rPr>
          <w:rFonts w:ascii="楷体" w:eastAsia="楷体" w:hAnsi="楷体" w:cs="楷体"/>
          <w:color w:val="000000"/>
        </w:rPr>
        <w:t>今天的年轻人，生逢国运荣盛，温饱无虞，大国崛起、科技创新、文化自信，涵养着他们做中国人的志气、骨气、底气，奋斗轨迹有了全新注脚。</w:t>
      </w:r>
    </w:p>
    <w:p w14:paraId="6FC7BCB2" w14:textId="77777777" w:rsidR="00427DD9" w:rsidRDefault="00C26661">
      <w:pPr>
        <w:spacing w:line="360" w:lineRule="auto"/>
        <w:ind w:firstLine="420"/>
        <w:jc w:val="left"/>
        <w:textAlignment w:val="center"/>
        <w:rPr>
          <w:color w:val="000000"/>
        </w:rPr>
      </w:pPr>
      <w:r>
        <w:rPr>
          <w:rFonts w:eastAsia="Times New Roman" w:cs="Times New Roman"/>
          <w:color w:val="000000"/>
        </w:rPr>
        <w:t>⑧</w:t>
      </w:r>
      <w:r>
        <w:rPr>
          <w:rFonts w:ascii="楷体" w:eastAsia="楷体" w:hAnsi="楷体" w:cs="楷体"/>
          <w:color w:val="000000"/>
        </w:rPr>
        <w:t>历史机遇也是人生际遇。青年和家国休戚与共，新时代需要年轻人挺膺担当，怀爱国之心、立报国之志、增强国之能，跑好历史的接力棒。</w:t>
      </w:r>
    </w:p>
    <w:p w14:paraId="5C9EF0B3" w14:textId="77777777" w:rsidR="00427DD9" w:rsidRDefault="00C26661">
      <w:pPr>
        <w:spacing w:line="360" w:lineRule="auto"/>
        <w:ind w:firstLine="420"/>
        <w:jc w:val="left"/>
        <w:textAlignment w:val="center"/>
        <w:rPr>
          <w:color w:val="000000"/>
        </w:rPr>
      </w:pPr>
      <w:r>
        <w:rPr>
          <w:rFonts w:eastAsia="Times New Roman" w:cs="Times New Roman"/>
          <w:color w:val="000000"/>
        </w:rPr>
        <w:t>⑨</w:t>
      </w:r>
      <w:r>
        <w:rPr>
          <w:rFonts w:ascii="楷体" w:eastAsia="楷体" w:hAnsi="楷体" w:cs="楷体"/>
          <w:color w:val="000000"/>
        </w:rPr>
        <w:t>没有5年蛰伏打磨作品，就不会有导演饺子创下的中国影史票房纪录；缺乏打脸</w:t>
      </w:r>
      <w:r>
        <w:rPr>
          <w:rFonts w:ascii="宋体" w:hAnsi="宋体"/>
          <w:color w:val="000000"/>
        </w:rPr>
        <w:t>“</w:t>
      </w:r>
      <w:r>
        <w:rPr>
          <w:rFonts w:ascii="楷体" w:eastAsia="楷体" w:hAnsi="楷体" w:cs="楷体"/>
          <w:color w:val="000000"/>
        </w:rPr>
        <w:t>外国月亮更圆</w:t>
      </w:r>
      <w:r>
        <w:rPr>
          <w:rFonts w:ascii="宋体" w:hAnsi="宋体"/>
          <w:color w:val="000000"/>
        </w:rPr>
        <w:t>”</w:t>
      </w:r>
      <w:r>
        <w:rPr>
          <w:rFonts w:ascii="楷体" w:eastAsia="楷体" w:hAnsi="楷体" w:cs="楷体"/>
          <w:color w:val="000000"/>
        </w:rPr>
        <w:t>的勇气，就不会有梁文锋从小镇青年到聚拢AI人才的逆袭；因为相信时代不会辜负实干者，王兴兴团队迈出中国机器人惊艳世界的试步</w:t>
      </w:r>
      <w:r>
        <w:rPr>
          <w:rFonts w:ascii="宋体" w:hAnsi="宋体"/>
          <w:color w:val="000000"/>
        </w:rPr>
        <w:t>……</w:t>
      </w:r>
      <w:r>
        <w:rPr>
          <w:rFonts w:ascii="楷体" w:eastAsia="楷体" w:hAnsi="楷体" w:cs="楷体"/>
          <w:color w:val="000000"/>
        </w:rPr>
        <w:t>雄鹰终将翱翔，只是在用自己的方式练习振翅。</w:t>
      </w:r>
    </w:p>
    <w:p w14:paraId="5884DC91" w14:textId="77777777" w:rsidR="00427DD9" w:rsidRDefault="00C26661">
      <w:pPr>
        <w:spacing w:line="360" w:lineRule="auto"/>
        <w:ind w:firstLine="420"/>
        <w:jc w:val="left"/>
        <w:textAlignment w:val="center"/>
        <w:rPr>
          <w:color w:val="000000"/>
        </w:rPr>
      </w:pPr>
      <w:r>
        <w:rPr>
          <w:rFonts w:eastAsia="Times New Roman" w:cs="Times New Roman"/>
          <w:color w:val="000000"/>
        </w:rPr>
        <w:t>⑩</w:t>
      </w:r>
      <w:r>
        <w:rPr>
          <w:rFonts w:ascii="楷体" w:eastAsia="楷体" w:hAnsi="楷体" w:cs="楷体"/>
          <w:color w:val="000000"/>
        </w:rPr>
        <w:t>敢于不走寻常路，源于当代中国给予的机遇。新创客崛起、新职业涌现</w:t>
      </w:r>
      <w:r>
        <w:rPr>
          <w:rFonts w:ascii="宋体" w:hAnsi="宋体"/>
          <w:color w:val="000000"/>
        </w:rPr>
        <w:t>……</w:t>
      </w:r>
      <w:r>
        <w:rPr>
          <w:rFonts w:ascii="楷体" w:eastAsia="楷体" w:hAnsi="楷体" w:cs="楷体"/>
          <w:color w:val="000000"/>
        </w:rPr>
        <w:t>底气来自时代的馈赠，坚持来自社会的支持，从容来自家庭的包容，选择背后，是年轻人对传统成功路径的认知更新、实践扩围。传统浸润+时代赋能，今天的年轻人代表的不仅是一代人，更是一种全新的思维方式、生存样式和奋斗姿势。</w:t>
      </w:r>
    </w:p>
    <w:p w14:paraId="7C0E82D6" w14:textId="77777777" w:rsidR="00427DD9" w:rsidRDefault="00C26661">
      <w:pPr>
        <w:spacing w:line="360" w:lineRule="auto"/>
        <w:ind w:firstLine="420"/>
        <w:jc w:val="left"/>
        <w:textAlignment w:val="center"/>
        <w:rPr>
          <w:color w:val="000000"/>
        </w:rPr>
      </w:pPr>
      <w:r>
        <w:rPr>
          <w:rFonts w:eastAsia="Times New Roman" w:cs="Times New Roman"/>
          <w:color w:val="000000"/>
        </w:rPr>
        <w:t>⑪</w:t>
      </w:r>
      <w:r>
        <w:rPr>
          <w:rFonts w:ascii="楷体" w:eastAsia="楷体" w:hAnsi="楷体" w:cs="楷体"/>
          <w:color w:val="000000"/>
        </w:rPr>
        <w:t>所有的青春都不易，都有挫折、烦恼和压力，而许多年轻人依然从容迈步，执着前行。请把掌声与信任送给敢摔敢拼的他们！</w:t>
      </w:r>
    </w:p>
    <w:p w14:paraId="53BE359D" w14:textId="77777777" w:rsidR="00427DD9" w:rsidRDefault="00C26661">
      <w:pPr>
        <w:spacing w:line="360" w:lineRule="auto"/>
        <w:ind w:firstLine="420"/>
        <w:jc w:val="right"/>
        <w:textAlignment w:val="center"/>
        <w:rPr>
          <w:color w:val="000000"/>
        </w:rPr>
      </w:pPr>
      <w:r>
        <w:rPr>
          <w:rFonts w:ascii="宋体" w:hAnsi="宋体"/>
          <w:color w:val="000000"/>
        </w:rPr>
        <w:t>（有删改）</w:t>
      </w:r>
    </w:p>
    <w:p w14:paraId="431BBB33" w14:textId="77777777" w:rsidR="00427DD9" w:rsidRDefault="00C26661">
      <w:pPr>
        <w:spacing w:line="360" w:lineRule="auto"/>
        <w:jc w:val="left"/>
        <w:textAlignment w:val="center"/>
        <w:rPr>
          <w:color w:val="000000"/>
        </w:rPr>
      </w:pPr>
      <w:r>
        <w:rPr>
          <w:rFonts w:ascii="宋体" w:hAnsi="宋体"/>
          <w:color w:val="000000"/>
        </w:rPr>
        <w:t>【注】</w:t>
      </w:r>
      <w:r>
        <w:rPr>
          <w:color w:val="000000"/>
        </w:rPr>
        <w:t>①</w:t>
      </w:r>
      <w:r>
        <w:rPr>
          <w:rFonts w:ascii="宋体" w:hAnsi="宋体"/>
          <w:color w:val="000000"/>
        </w:rPr>
        <w:t>镜像：物体在镜子中的图像。</w:t>
      </w:r>
    </w:p>
    <w:p w14:paraId="19E97456" w14:textId="77777777" w:rsidR="00427DD9" w:rsidRDefault="00C26661">
      <w:pPr>
        <w:spacing w:line="360" w:lineRule="auto"/>
        <w:jc w:val="left"/>
        <w:textAlignment w:val="center"/>
        <w:rPr>
          <w:color w:val="000000"/>
        </w:rPr>
      </w:pPr>
      <w:r>
        <w:rPr>
          <w:color w:val="000000"/>
        </w:rPr>
        <w:t xml:space="preserve">14. </w:t>
      </w:r>
      <w:r>
        <w:rPr>
          <w:rFonts w:ascii="宋体" w:hAnsi="宋体"/>
          <w:color w:val="000000"/>
        </w:rPr>
        <w:t>下列对本文观点以及观点与材料之间的联系，理解</w:t>
      </w:r>
      <w:r>
        <w:rPr>
          <w:rFonts w:ascii="宋体" w:hAnsi="宋体"/>
          <w:color w:val="000000"/>
          <w:em w:val="dot"/>
        </w:rPr>
        <w:t>不正确</w:t>
      </w:r>
      <w:r>
        <w:rPr>
          <w:rFonts w:ascii="宋体" w:hAnsi="宋体"/>
          <w:color w:val="000000"/>
        </w:rPr>
        <w:t>的一项是（   ）</w:t>
      </w:r>
    </w:p>
    <w:p w14:paraId="2C20D4CB" w14:textId="77777777" w:rsidR="00427DD9" w:rsidRDefault="00C26661">
      <w:pPr>
        <w:spacing w:line="360" w:lineRule="auto"/>
        <w:jc w:val="left"/>
        <w:textAlignment w:val="center"/>
        <w:rPr>
          <w:color w:val="000000"/>
        </w:rPr>
      </w:pPr>
      <w:r>
        <w:rPr>
          <w:color w:val="000000"/>
        </w:rPr>
        <w:t xml:space="preserve">A. </w:t>
      </w:r>
      <w:r>
        <w:rPr>
          <w:rFonts w:ascii="宋体" w:hAnsi="宋体"/>
          <w:color w:val="000000"/>
        </w:rPr>
        <w:t>本文由一段全网刷屏的画面引发对今天年轻人事业的思考，提出论点：青年的模样，是时代的镜像。</w:t>
      </w:r>
    </w:p>
    <w:p w14:paraId="02904984" w14:textId="77777777" w:rsidR="00427DD9" w:rsidRDefault="00C26661">
      <w:pPr>
        <w:spacing w:line="360" w:lineRule="auto"/>
        <w:jc w:val="left"/>
        <w:textAlignment w:val="center"/>
        <w:rPr>
          <w:color w:val="000000"/>
        </w:rPr>
      </w:pPr>
      <w:r>
        <w:rPr>
          <w:color w:val="000000"/>
        </w:rPr>
        <w:t xml:space="preserve">B. </w:t>
      </w:r>
      <w:r>
        <w:rPr>
          <w:rFonts w:ascii="宋体" w:hAnsi="宋体"/>
          <w:color w:val="000000"/>
        </w:rPr>
        <w:t>文中列举世界舞台上为国争光的体育健儿、日常生活中奋发努力的年轻人，展现梦想滋养的国度中的青年的模样。</w:t>
      </w:r>
    </w:p>
    <w:p w14:paraId="7460F14A" w14:textId="77777777" w:rsidR="00427DD9" w:rsidRDefault="00C26661">
      <w:pPr>
        <w:spacing w:line="360" w:lineRule="auto"/>
        <w:jc w:val="left"/>
        <w:textAlignment w:val="center"/>
        <w:rPr>
          <w:color w:val="000000"/>
        </w:rPr>
      </w:pPr>
      <w:r>
        <w:rPr>
          <w:color w:val="000000"/>
        </w:rPr>
        <w:t xml:space="preserve">C. </w:t>
      </w:r>
      <w:r>
        <w:rPr>
          <w:rFonts w:ascii="宋体" w:hAnsi="宋体"/>
          <w:color w:val="000000"/>
        </w:rPr>
        <w:t>文中列举觉醒年代、建设时期、上世纪八十年代、今天等不同时代青年的使命，阐释青年的事业对时代的影响。</w:t>
      </w:r>
    </w:p>
    <w:p w14:paraId="4615A7C2" w14:textId="77777777" w:rsidR="00427DD9" w:rsidRDefault="00C26661">
      <w:pPr>
        <w:spacing w:line="360" w:lineRule="auto"/>
        <w:jc w:val="left"/>
        <w:textAlignment w:val="center"/>
        <w:rPr>
          <w:color w:val="000000"/>
        </w:rPr>
      </w:pPr>
      <w:r>
        <w:rPr>
          <w:color w:val="000000"/>
        </w:rPr>
        <w:t xml:space="preserve">D. </w:t>
      </w:r>
      <w:r>
        <w:rPr>
          <w:rFonts w:ascii="宋体" w:hAnsi="宋体"/>
          <w:color w:val="000000"/>
        </w:rPr>
        <w:t>文中列举蛰伏5年的导演饺子、逆袭的梁文锋、实干的王兴兴团队，展现抓住机遇、挺膺担当的新时代青年的模样。</w:t>
      </w:r>
    </w:p>
    <w:p w14:paraId="47D1A268" w14:textId="77777777" w:rsidR="00427DD9" w:rsidRDefault="00C26661">
      <w:pPr>
        <w:spacing w:line="360" w:lineRule="auto"/>
        <w:jc w:val="left"/>
        <w:textAlignment w:val="center"/>
        <w:rPr>
          <w:color w:val="000000"/>
        </w:rPr>
      </w:pPr>
      <w:r>
        <w:rPr>
          <w:color w:val="000000"/>
        </w:rPr>
        <w:t xml:space="preserve">15. </w:t>
      </w:r>
      <w:r>
        <w:rPr>
          <w:rFonts w:ascii="宋体" w:hAnsi="宋体"/>
          <w:color w:val="000000"/>
        </w:rPr>
        <w:t>青春有无限的可能，青春也有诸多的不易。面对奔涌而来的青春，你有怎样的思考？又有怎样的期待？请结合自己的阅读感受简要谈谈。</w:t>
      </w:r>
    </w:p>
    <w:p w14:paraId="50503CF5" w14:textId="77777777" w:rsidR="00427DD9" w:rsidRDefault="00C26661">
      <w:pPr>
        <w:spacing w:line="360" w:lineRule="auto"/>
        <w:jc w:val="left"/>
        <w:textAlignment w:val="center"/>
        <w:rPr>
          <w:color w:val="000000"/>
        </w:rPr>
      </w:pPr>
      <w:r>
        <w:rPr>
          <w:rFonts w:ascii="宋体" w:hAnsi="宋体"/>
          <w:b/>
          <w:color w:val="000000"/>
          <w:sz w:val="24"/>
        </w:rPr>
        <w:t>（二）（7分）</w:t>
      </w:r>
    </w:p>
    <w:p w14:paraId="313F604A" w14:textId="77777777" w:rsidR="00427DD9" w:rsidRDefault="00C26661">
      <w:pPr>
        <w:spacing w:line="360" w:lineRule="auto"/>
        <w:jc w:val="left"/>
        <w:textAlignment w:val="center"/>
        <w:rPr>
          <w:color w:val="000000"/>
        </w:rPr>
      </w:pPr>
      <w:r>
        <w:rPr>
          <w:rFonts w:ascii="宋体" w:hAnsi="宋体"/>
          <w:color w:val="000000"/>
        </w:rPr>
        <w:t>阅读下面的文字，完成下面小题。</w:t>
      </w:r>
    </w:p>
    <w:p w14:paraId="675DD631" w14:textId="77777777" w:rsidR="00427DD9" w:rsidRDefault="00C26661">
      <w:pPr>
        <w:spacing w:line="360" w:lineRule="auto"/>
        <w:jc w:val="left"/>
        <w:textAlignment w:val="center"/>
        <w:rPr>
          <w:color w:val="000000"/>
        </w:rPr>
      </w:pPr>
      <w:r>
        <w:rPr>
          <w:rFonts w:ascii="宋体" w:hAnsi="宋体"/>
          <w:color w:val="000000"/>
        </w:rPr>
        <w:t>材料一：</w:t>
      </w:r>
    </w:p>
    <w:p w14:paraId="15EEF171" w14:textId="77777777" w:rsidR="00427DD9" w:rsidRDefault="00C26661">
      <w:pPr>
        <w:spacing w:line="360" w:lineRule="auto"/>
        <w:ind w:firstLine="420"/>
        <w:jc w:val="left"/>
        <w:textAlignment w:val="center"/>
        <w:rPr>
          <w:color w:val="000000"/>
        </w:rPr>
      </w:pPr>
      <w:r>
        <w:rPr>
          <w:rFonts w:ascii="楷体" w:eastAsia="楷体" w:hAnsi="楷体" w:cs="楷体"/>
          <w:color w:val="000000"/>
        </w:rPr>
        <w:lastRenderedPageBreak/>
        <w:t>①在过去的长时期中，工具的制造和使用被认为是人类特有的能力，是区分人类和所有其他动物的标志之一。但是随着科学研究的广泛深入，科学家发现许多动物，包括鸟类都能够使用工具，甚至自己制造工具。</w:t>
      </w:r>
    </w:p>
    <w:p w14:paraId="0AB13526" w14:textId="77777777" w:rsidR="00427DD9" w:rsidRDefault="00C26661">
      <w:pPr>
        <w:spacing w:line="360" w:lineRule="auto"/>
        <w:ind w:firstLine="420"/>
        <w:jc w:val="left"/>
        <w:textAlignment w:val="center"/>
        <w:rPr>
          <w:color w:val="000000"/>
        </w:rPr>
      </w:pPr>
      <w:r>
        <w:rPr>
          <w:rFonts w:ascii="楷体" w:eastAsia="楷体" w:hAnsi="楷体" w:cs="楷体"/>
          <w:color w:val="000000"/>
        </w:rPr>
        <w:t>②白嘴鸦是鸦类的一种，比乌鸦体型小，生活在欧洲和亚洲的一些地方，因为其喙靠近眼睛的部分是灰白色的而被称为白嘴鸦。英国科学家发现，它们具有使用和制造工具的能力。</w:t>
      </w:r>
    </w:p>
    <w:p w14:paraId="4B50B604" w14:textId="77777777" w:rsidR="00427DD9" w:rsidRDefault="00C26661">
      <w:pPr>
        <w:spacing w:line="360" w:lineRule="auto"/>
        <w:ind w:firstLine="420"/>
        <w:jc w:val="left"/>
        <w:textAlignment w:val="center"/>
        <w:rPr>
          <w:color w:val="000000"/>
        </w:rPr>
      </w:pPr>
      <w:r>
        <w:rPr>
          <w:rFonts w:ascii="楷体" w:eastAsia="楷体" w:hAnsi="楷体" w:cs="楷体"/>
          <w:color w:val="000000"/>
        </w:rPr>
        <w:t>③例如，把食物放在易碎的透明盒子中，白嘴鸦会用喙啄碎盒子的上盖，取出食物；如果在盒子上面放一根空管，管子上端连在一个盘子上，盘上有开口通管子，盘上面放一些石头，白嘴鸦会偶然把石头推入空管内，石头落下也会敲碎盒子，露出食物。从这两个经验，白嘴鸦会</w:t>
      </w:r>
      <w:r>
        <w:rPr>
          <w:rFonts w:ascii="宋体" w:hAnsi="宋体"/>
          <w:color w:val="000000"/>
        </w:rPr>
        <w:t>“</w:t>
      </w:r>
      <w:r>
        <w:rPr>
          <w:rFonts w:ascii="楷体" w:eastAsia="楷体" w:hAnsi="楷体" w:cs="楷体"/>
          <w:color w:val="000000"/>
        </w:rPr>
        <w:t>知道</w:t>
      </w:r>
      <w:r>
        <w:rPr>
          <w:rFonts w:ascii="宋体" w:hAnsi="宋体"/>
          <w:color w:val="000000"/>
        </w:rPr>
        <w:t>”</w:t>
      </w:r>
      <w:r>
        <w:rPr>
          <w:rFonts w:ascii="楷体" w:eastAsia="楷体" w:hAnsi="楷体" w:cs="楷体"/>
          <w:color w:val="000000"/>
        </w:rPr>
        <w:t>这个盒子易碎，下一次就会立即把盘子上的石头推入管中，获得食物。</w:t>
      </w:r>
    </w:p>
    <w:p w14:paraId="72638EAB" w14:textId="77777777" w:rsidR="00427DD9" w:rsidRDefault="00C26661">
      <w:pPr>
        <w:spacing w:line="360" w:lineRule="auto"/>
        <w:ind w:firstLine="420"/>
        <w:jc w:val="left"/>
        <w:textAlignment w:val="center"/>
        <w:rPr>
          <w:color w:val="000000"/>
        </w:rPr>
      </w:pPr>
      <w:r>
        <w:rPr>
          <w:rFonts w:ascii="楷体" w:eastAsia="楷体" w:hAnsi="楷体" w:cs="楷体"/>
          <w:color w:val="000000"/>
        </w:rPr>
        <w:t>④而如果把食物放在一个小篮子里面，小篮子又被放在一根透明的管子中，白嘴鸦的喙够不到，它会把给它的金属丝弯成钩子，伸到管子中把装食物的篮子钩上来。</w:t>
      </w:r>
    </w:p>
    <w:p w14:paraId="70652071" w14:textId="77777777" w:rsidR="00427DD9" w:rsidRDefault="00C26661">
      <w:pPr>
        <w:spacing w:line="360" w:lineRule="auto"/>
        <w:ind w:firstLine="420"/>
        <w:jc w:val="right"/>
        <w:textAlignment w:val="center"/>
        <w:rPr>
          <w:color w:val="000000"/>
        </w:rPr>
      </w:pPr>
      <w:r>
        <w:rPr>
          <w:rFonts w:ascii="宋体" w:hAnsi="宋体"/>
          <w:color w:val="000000"/>
        </w:rPr>
        <w:t>（摘编自朱钦士《生命通史》）</w:t>
      </w:r>
    </w:p>
    <w:p w14:paraId="729A85A9" w14:textId="77777777" w:rsidR="00427DD9" w:rsidRDefault="00C26661">
      <w:pPr>
        <w:spacing w:line="360" w:lineRule="auto"/>
        <w:jc w:val="left"/>
        <w:textAlignment w:val="center"/>
        <w:rPr>
          <w:color w:val="000000"/>
        </w:rPr>
      </w:pPr>
      <w:r>
        <w:rPr>
          <w:rFonts w:ascii="宋体" w:hAnsi="宋体"/>
          <w:color w:val="000000"/>
        </w:rPr>
        <w:t>材料二：</w:t>
      </w:r>
    </w:p>
    <w:p w14:paraId="2D0692EA" w14:textId="77777777" w:rsidR="00427DD9" w:rsidRDefault="00C26661">
      <w:pPr>
        <w:spacing w:line="360" w:lineRule="auto"/>
        <w:ind w:firstLine="420"/>
        <w:jc w:val="left"/>
        <w:textAlignment w:val="center"/>
        <w:rPr>
          <w:color w:val="000000"/>
        </w:rPr>
      </w:pPr>
      <w:r>
        <w:rPr>
          <w:rFonts w:ascii="楷体" w:eastAsia="楷体" w:hAnsi="楷体" w:cs="楷体"/>
          <w:color w:val="000000"/>
        </w:rPr>
        <w:t>①军舰鸟是鹈形目军舰鸟科的通称，多分布在热带和亚热带靠近海岸与岛屿的海域，属于大洋性海洋鸟类，它们一生中的大部分时间都在海上活动。</w:t>
      </w:r>
    </w:p>
    <w:p w14:paraId="703EF1D9" w14:textId="77777777" w:rsidR="00427DD9" w:rsidRDefault="00C26661">
      <w:pPr>
        <w:spacing w:line="360" w:lineRule="auto"/>
        <w:ind w:firstLine="420"/>
        <w:jc w:val="left"/>
        <w:textAlignment w:val="center"/>
        <w:rPr>
          <w:color w:val="000000"/>
        </w:rPr>
      </w:pPr>
      <w:r>
        <w:rPr>
          <w:rFonts w:ascii="楷体" w:eastAsia="楷体" w:hAnsi="楷体" w:cs="楷体"/>
          <w:color w:val="000000"/>
        </w:rPr>
        <w:t>②军舰鸟是嘲笑一切危险的无畏勇士，能预知雷电和暴风雨，在疾风骤雨中依旧能傲然翱翔。军舰鸟是世界上飞行速度最快的鸟类之一，俯冲时速可达300千米。在数千米的高空上，它能巧妙利用气流轻松地驭风飞行，而无需消耗过多能量去扇动翅膀。当你瞥见一只翱翔的军舰鸟时，可能还没来得及仔细观察，它就消失不见了。军舰鸟不仅飞行速度快，飞行耐力也很强，它能不知疲倦地、从早到晚连续飞行两个月。</w:t>
      </w:r>
    </w:p>
    <w:p w14:paraId="39D0FFAD" w14:textId="77777777" w:rsidR="00427DD9" w:rsidRDefault="00C26661">
      <w:pPr>
        <w:spacing w:line="360" w:lineRule="auto"/>
        <w:ind w:firstLine="420"/>
        <w:jc w:val="left"/>
        <w:textAlignment w:val="center"/>
        <w:rPr>
          <w:color w:val="000000"/>
        </w:rPr>
      </w:pPr>
      <w:r>
        <w:rPr>
          <w:rFonts w:ascii="楷体" w:eastAsia="楷体" w:hAnsi="楷体" w:cs="楷体"/>
          <w:color w:val="000000"/>
        </w:rPr>
        <w:t>③为了验证军舰鸟是否可以边飞边睡，鸟类学家在一只军舰鸟的头部安装了一台小型飞行数据记录器，即便军舰鸟只有十几秒的短暂睡眠，记录器也能捕捉到信号。随后10天，在飞行距离约3000千米的监测过程中，数据记录器记录到，军舰鸟有时一个脑半球睡眠，有时两个脑半球同时睡眠。处于半脑睡眠飞行状态的军舰鸟仍可以控制飞行方向、高度和速度，并监视周围环境；当其利用气流进行滑翔时，既不摆动头部，也不挥动翅膀；向右转向时，会张开右眼；向左转向时，会张开左眼。处于全脑睡眠飞行状态的军舰鸟，因肌肉张力降低，头部会下垂，但飞行模式不变。军舰鸟每天的累积睡眠时长仅约42分钟。为什么它飞得如此久，却睡得如此少呢？破解这一谜团也许能为研究人类睡眠拓展新视角。</w:t>
      </w:r>
    </w:p>
    <w:p w14:paraId="21ED74C7" w14:textId="77777777" w:rsidR="00427DD9" w:rsidRDefault="00C26661">
      <w:pPr>
        <w:spacing w:line="360" w:lineRule="auto"/>
        <w:ind w:firstLine="420"/>
        <w:jc w:val="right"/>
        <w:textAlignment w:val="center"/>
        <w:rPr>
          <w:color w:val="000000"/>
        </w:rPr>
      </w:pPr>
      <w:r>
        <w:rPr>
          <w:rFonts w:ascii="宋体" w:hAnsi="宋体"/>
          <w:color w:val="000000"/>
        </w:rPr>
        <w:t>（摘编自《百科知识》）</w:t>
      </w:r>
    </w:p>
    <w:p w14:paraId="2DA5C378" w14:textId="77777777" w:rsidR="00427DD9" w:rsidRDefault="00C26661">
      <w:pPr>
        <w:spacing w:line="360" w:lineRule="auto"/>
        <w:jc w:val="left"/>
        <w:textAlignment w:val="center"/>
        <w:rPr>
          <w:color w:val="000000"/>
        </w:rPr>
      </w:pPr>
      <w:r>
        <w:rPr>
          <w:rFonts w:ascii="宋体" w:hAnsi="宋体"/>
          <w:color w:val="000000"/>
        </w:rPr>
        <w:t>材料三：</w:t>
      </w:r>
    </w:p>
    <w:p w14:paraId="4B48AFE1" w14:textId="77777777" w:rsidR="00427DD9" w:rsidRDefault="00C26661">
      <w:pPr>
        <w:spacing w:line="360" w:lineRule="auto"/>
        <w:ind w:firstLine="420"/>
        <w:jc w:val="left"/>
        <w:textAlignment w:val="center"/>
        <w:rPr>
          <w:color w:val="000000"/>
        </w:rPr>
      </w:pPr>
      <w:r>
        <w:rPr>
          <w:rFonts w:ascii="楷体" w:eastAsia="楷体" w:hAnsi="楷体" w:cs="楷体"/>
          <w:color w:val="000000"/>
        </w:rPr>
        <w:t>①鸟类学家依据鸟巢的位置和性质，把鸟巢分为地面巢、水面巢、洞穴巢、建筑物巢和编织巢等几种类型。</w:t>
      </w:r>
    </w:p>
    <w:p w14:paraId="3E902A0C" w14:textId="77777777" w:rsidR="00427DD9" w:rsidRDefault="00C26661">
      <w:pPr>
        <w:spacing w:line="360" w:lineRule="auto"/>
        <w:ind w:firstLine="420"/>
        <w:jc w:val="left"/>
        <w:textAlignment w:val="center"/>
        <w:rPr>
          <w:color w:val="000000"/>
        </w:rPr>
      </w:pPr>
      <w:r>
        <w:rPr>
          <w:rFonts w:ascii="楷体" w:eastAsia="楷体" w:hAnsi="楷体" w:cs="楷体"/>
          <w:color w:val="000000"/>
        </w:rPr>
        <w:lastRenderedPageBreak/>
        <w:t>②地面巢大多简单、随便，往往仅在地面凹处略敷草物即告完工。这种巢，主要由雉、雁、鸭、鹤等笨拙的大型鸟类所为。出乎我们意料的，像云雀、百灵、歌鸲、画眉这些名字美丽，叫声动听的玲珑小鸟，也在地面营巢。当然，它们的巢编织得都很精致。在水面营巢的鸟屈指可数，能够列举的只有游禽中永不上岸的䴙䴘和涉禽中善游的骨顶鸡和董鸡。它们借助水生植物搭造的可随水面升降的盘状浮巢，风险最小。洞穴巢包括崖壁洞穴和树干洞穴两种，前者的主人有翠鸟和沙燕；后者居多，其主人有椋鸟、山雀、斑鸠、八哥及戴胜等，它们都是天然树洞或啄木鸟弃巢的受益者。应该指明的是，营树洞巢的鸟，只有攀禽中的啄木鸟和䴓，真正具备开凿本领。利用我们的屋宇营巢的鸟，主要为燕科成员，原因在于它们的泥巢无法在露天筑造。最后说到编织巢，它是由广大的鸣禽在树上（个别在草丛或灌木基部）精心营建的巢。这是那群鸟类艺术家呕心沥血的作品。</w:t>
      </w:r>
    </w:p>
    <w:p w14:paraId="3BA9E9FF" w14:textId="77777777" w:rsidR="00427DD9" w:rsidRDefault="00C26661">
      <w:pPr>
        <w:spacing w:line="360" w:lineRule="auto"/>
        <w:ind w:firstLine="420"/>
        <w:jc w:val="right"/>
        <w:textAlignment w:val="center"/>
        <w:rPr>
          <w:color w:val="000000"/>
        </w:rPr>
      </w:pPr>
      <w:r>
        <w:rPr>
          <w:rFonts w:ascii="宋体" w:hAnsi="宋体"/>
          <w:color w:val="000000"/>
        </w:rPr>
        <w:t>（摘编自苇岸《鸟的建筑》）</w:t>
      </w:r>
    </w:p>
    <w:p w14:paraId="0082BB19" w14:textId="77777777" w:rsidR="00427DD9" w:rsidRDefault="00C26661">
      <w:pPr>
        <w:spacing w:line="360" w:lineRule="auto"/>
        <w:jc w:val="left"/>
        <w:textAlignment w:val="center"/>
        <w:rPr>
          <w:color w:val="000000"/>
        </w:rPr>
      </w:pPr>
      <w:r>
        <w:rPr>
          <w:color w:val="000000"/>
        </w:rPr>
        <w:t xml:space="preserve">16. </w:t>
      </w:r>
      <w:r>
        <w:rPr>
          <w:rFonts w:ascii="宋体" w:hAnsi="宋体"/>
          <w:color w:val="000000"/>
        </w:rPr>
        <w:t>下列对材料主要信息的归纳、概括，</w:t>
      </w:r>
      <w:r>
        <w:rPr>
          <w:rFonts w:ascii="宋体" w:hAnsi="宋体"/>
          <w:color w:val="000000"/>
          <w:em w:val="dot"/>
        </w:rPr>
        <w:t>不正确</w:t>
      </w:r>
      <w:r>
        <w:rPr>
          <w:rFonts w:ascii="宋体" w:hAnsi="宋体"/>
          <w:color w:val="000000"/>
        </w:rPr>
        <w:t>的一项是（   ）</w:t>
      </w:r>
    </w:p>
    <w:p w14:paraId="3250714B" w14:textId="77777777" w:rsidR="00427DD9" w:rsidRDefault="00C26661">
      <w:pPr>
        <w:spacing w:line="360" w:lineRule="auto"/>
        <w:jc w:val="left"/>
        <w:textAlignment w:val="center"/>
        <w:rPr>
          <w:color w:val="000000"/>
        </w:rPr>
      </w:pPr>
      <w:r>
        <w:rPr>
          <w:color w:val="000000"/>
        </w:rPr>
        <w:t xml:space="preserve">A. </w:t>
      </w:r>
      <w:r>
        <w:rPr>
          <w:rFonts w:ascii="宋体" w:hAnsi="宋体"/>
          <w:color w:val="000000"/>
        </w:rPr>
        <w:t>鸦类中的白嘴鸦不仅会使用石头敲碎盒子取出食物，还会把金属丝弯成钩子伸到管子中钩上装食物的篮子，具有使用和制造工具的能力。</w:t>
      </w:r>
    </w:p>
    <w:p w14:paraId="53172177" w14:textId="77777777" w:rsidR="00427DD9" w:rsidRDefault="00C26661">
      <w:pPr>
        <w:spacing w:line="360" w:lineRule="auto"/>
        <w:jc w:val="left"/>
        <w:textAlignment w:val="center"/>
        <w:rPr>
          <w:color w:val="000000"/>
        </w:rPr>
      </w:pPr>
      <w:r>
        <w:rPr>
          <w:color w:val="000000"/>
        </w:rPr>
        <w:t xml:space="preserve">B. </w:t>
      </w:r>
      <w:r>
        <w:rPr>
          <w:rFonts w:ascii="宋体" w:hAnsi="宋体"/>
          <w:color w:val="000000"/>
        </w:rPr>
        <w:t>鸟类学家在一只军舰鸟的头部安装了一台小型飞行数据记录器，用了10天的时间验证军舰鸟是否可以边飞边睡，发现军舰鸟每天只有十几秒的短暂睡眠。</w:t>
      </w:r>
    </w:p>
    <w:p w14:paraId="396BA1B1" w14:textId="77777777" w:rsidR="00427DD9" w:rsidRDefault="00C26661">
      <w:pPr>
        <w:spacing w:line="360" w:lineRule="auto"/>
        <w:jc w:val="left"/>
        <w:textAlignment w:val="center"/>
        <w:rPr>
          <w:color w:val="000000"/>
        </w:rPr>
      </w:pPr>
      <w:r>
        <w:rPr>
          <w:color w:val="000000"/>
        </w:rPr>
        <w:t xml:space="preserve">C. </w:t>
      </w:r>
      <w:r>
        <w:rPr>
          <w:rFonts w:ascii="宋体" w:hAnsi="宋体"/>
          <w:color w:val="000000"/>
        </w:rPr>
        <w:t>地面巢大多简单随便，主要是大型鸟类所为；水面巢可随水面升降，在水面营巢的鸟极少；洞穴巢多为树干洞穴，能开凿树干洞穴的只有啄木鸟和䴓；建筑物巢主要是燕科成员营造；编织巢是鸣禽营建的。</w:t>
      </w:r>
    </w:p>
    <w:p w14:paraId="7126E228" w14:textId="77777777" w:rsidR="00427DD9" w:rsidRDefault="00C26661">
      <w:pPr>
        <w:spacing w:line="360" w:lineRule="auto"/>
        <w:jc w:val="left"/>
        <w:textAlignment w:val="center"/>
        <w:rPr>
          <w:color w:val="000000"/>
        </w:rPr>
      </w:pPr>
      <w:r>
        <w:rPr>
          <w:color w:val="000000"/>
        </w:rPr>
        <w:t xml:space="preserve">D. </w:t>
      </w:r>
      <w:r>
        <w:rPr>
          <w:rFonts w:ascii="宋体" w:hAnsi="宋体"/>
          <w:color w:val="000000"/>
        </w:rPr>
        <w:t>上述材料主要用实验和观察的结果，从多个方面说明鸟类的能力。</w:t>
      </w:r>
    </w:p>
    <w:p w14:paraId="7BBF1715" w14:textId="77777777" w:rsidR="00427DD9" w:rsidRDefault="00C26661">
      <w:pPr>
        <w:spacing w:line="360" w:lineRule="auto"/>
        <w:jc w:val="left"/>
        <w:textAlignment w:val="center"/>
        <w:rPr>
          <w:color w:val="000000"/>
        </w:rPr>
      </w:pPr>
      <w:r>
        <w:rPr>
          <w:color w:val="000000"/>
        </w:rPr>
        <w:t xml:space="preserve">17. </w:t>
      </w:r>
      <w:r>
        <w:rPr>
          <w:rFonts w:ascii="宋体" w:hAnsi="宋体"/>
          <w:color w:val="000000"/>
        </w:rPr>
        <w:t>下列基于材料的推理，正确的一项是（   ）</w:t>
      </w:r>
    </w:p>
    <w:p w14:paraId="6CE578E3" w14:textId="77777777" w:rsidR="00427DD9" w:rsidRDefault="00C26661">
      <w:pPr>
        <w:spacing w:line="360" w:lineRule="auto"/>
        <w:jc w:val="left"/>
        <w:textAlignment w:val="center"/>
        <w:rPr>
          <w:color w:val="000000"/>
        </w:rPr>
      </w:pPr>
      <w:r>
        <w:rPr>
          <w:color w:val="000000"/>
        </w:rPr>
        <w:t xml:space="preserve">A. </w:t>
      </w:r>
      <w:r>
        <w:rPr>
          <w:rFonts w:ascii="宋体" w:hAnsi="宋体"/>
          <w:color w:val="000000"/>
        </w:rPr>
        <w:t>工具的制造和使用不再被认为是人类特有的能力。</w:t>
      </w:r>
    </w:p>
    <w:p w14:paraId="3A5B8AD6" w14:textId="77777777" w:rsidR="00427DD9" w:rsidRDefault="00C26661">
      <w:pPr>
        <w:spacing w:line="360" w:lineRule="auto"/>
        <w:jc w:val="left"/>
        <w:textAlignment w:val="center"/>
        <w:rPr>
          <w:color w:val="000000"/>
        </w:rPr>
      </w:pPr>
      <w:r>
        <w:rPr>
          <w:color w:val="000000"/>
        </w:rPr>
        <w:t xml:space="preserve">B. </w:t>
      </w:r>
      <w:r>
        <w:rPr>
          <w:rFonts w:ascii="宋体" w:hAnsi="宋体"/>
          <w:color w:val="000000"/>
        </w:rPr>
        <w:t>军舰鸟是睡眠时间最短飞行耐力最强的鸟类。</w:t>
      </w:r>
    </w:p>
    <w:p w14:paraId="64E9FCA5" w14:textId="77777777" w:rsidR="00427DD9" w:rsidRDefault="00C26661">
      <w:pPr>
        <w:spacing w:line="360" w:lineRule="auto"/>
        <w:jc w:val="left"/>
        <w:textAlignment w:val="center"/>
        <w:rPr>
          <w:color w:val="000000"/>
        </w:rPr>
      </w:pPr>
      <w:r>
        <w:rPr>
          <w:color w:val="000000"/>
        </w:rPr>
        <w:t xml:space="preserve">C. </w:t>
      </w:r>
      <w:r>
        <w:rPr>
          <w:rFonts w:ascii="宋体" w:hAnsi="宋体"/>
          <w:color w:val="000000"/>
        </w:rPr>
        <w:t>巧于营巢的鸟类具有较高的审美能力。</w:t>
      </w:r>
    </w:p>
    <w:p w14:paraId="7F8E3C06" w14:textId="77777777" w:rsidR="00427DD9" w:rsidRDefault="00C26661">
      <w:pPr>
        <w:spacing w:line="360" w:lineRule="auto"/>
        <w:jc w:val="left"/>
        <w:textAlignment w:val="center"/>
        <w:rPr>
          <w:color w:val="000000"/>
        </w:rPr>
      </w:pPr>
      <w:r>
        <w:rPr>
          <w:color w:val="000000"/>
        </w:rPr>
        <w:t xml:space="preserve">D. </w:t>
      </w:r>
      <w:r>
        <w:rPr>
          <w:rFonts w:ascii="宋体" w:hAnsi="宋体"/>
          <w:color w:val="000000"/>
        </w:rPr>
        <w:t>鸟类是动物中除人类以外最聪明的。</w:t>
      </w:r>
    </w:p>
    <w:p w14:paraId="0EA1BC93" w14:textId="77777777" w:rsidR="00427DD9" w:rsidRDefault="00C26661">
      <w:pPr>
        <w:spacing w:line="360" w:lineRule="auto"/>
        <w:jc w:val="left"/>
        <w:textAlignment w:val="center"/>
        <w:rPr>
          <w:color w:val="000000"/>
        </w:rPr>
      </w:pPr>
      <w:r>
        <w:rPr>
          <w:color w:val="000000"/>
        </w:rPr>
        <w:t xml:space="preserve">18. </w:t>
      </w:r>
      <w:r>
        <w:rPr>
          <w:rFonts w:ascii="宋体" w:hAnsi="宋体"/>
          <w:color w:val="000000"/>
        </w:rPr>
        <w:t>请以“睡在风暴上的军舰鸟”为题，结合材料二写一段说明性文字。80字左右。</w:t>
      </w:r>
    </w:p>
    <w:p w14:paraId="6DCC19C2" w14:textId="77777777" w:rsidR="00427DD9" w:rsidRDefault="00C26661">
      <w:pPr>
        <w:spacing w:line="360" w:lineRule="auto"/>
        <w:jc w:val="left"/>
        <w:textAlignment w:val="center"/>
        <w:rPr>
          <w:color w:val="000000"/>
        </w:rPr>
      </w:pPr>
      <w:r>
        <w:rPr>
          <w:rFonts w:ascii="宋体" w:hAnsi="宋体"/>
          <w:b/>
          <w:color w:val="000000"/>
          <w:sz w:val="24"/>
        </w:rPr>
        <w:t>（三）（17分）</w:t>
      </w:r>
    </w:p>
    <w:p w14:paraId="4A0516D2" w14:textId="77777777" w:rsidR="00427DD9" w:rsidRDefault="00C26661">
      <w:pPr>
        <w:spacing w:line="360" w:lineRule="auto"/>
        <w:jc w:val="left"/>
        <w:textAlignment w:val="center"/>
        <w:rPr>
          <w:color w:val="000000"/>
        </w:rPr>
      </w:pPr>
      <w:r>
        <w:rPr>
          <w:rFonts w:ascii="宋体" w:hAnsi="宋体"/>
          <w:color w:val="000000"/>
        </w:rPr>
        <w:t>阅读下面的文字，完成下面小题。</w:t>
      </w:r>
    </w:p>
    <w:p w14:paraId="40494D22" w14:textId="77777777" w:rsidR="00427DD9" w:rsidRDefault="00C26661">
      <w:pPr>
        <w:spacing w:line="360" w:lineRule="auto"/>
        <w:jc w:val="center"/>
        <w:textAlignment w:val="center"/>
        <w:rPr>
          <w:color w:val="000000"/>
        </w:rPr>
      </w:pPr>
      <w:r>
        <w:rPr>
          <w:rFonts w:ascii="楷体" w:eastAsia="楷体" w:hAnsi="楷体" w:cs="楷体"/>
          <w:color w:val="000000"/>
        </w:rPr>
        <w:t xml:space="preserve">君子如莲（节选）  </w:t>
      </w:r>
    </w:p>
    <w:p w14:paraId="5720D8D5" w14:textId="77777777" w:rsidR="00427DD9" w:rsidRDefault="00C26661">
      <w:pPr>
        <w:spacing w:line="360" w:lineRule="auto"/>
        <w:jc w:val="center"/>
        <w:textAlignment w:val="center"/>
        <w:rPr>
          <w:color w:val="000000"/>
        </w:rPr>
      </w:pPr>
      <w:r>
        <w:rPr>
          <w:rFonts w:ascii="楷体" w:eastAsia="楷体" w:hAnsi="楷体" w:cs="楷体"/>
          <w:color w:val="000000"/>
        </w:rPr>
        <w:t>邓涛</w:t>
      </w:r>
    </w:p>
    <w:p w14:paraId="222B4829" w14:textId="77777777" w:rsidR="00427DD9" w:rsidRDefault="00C26661">
      <w:pPr>
        <w:spacing w:line="360" w:lineRule="auto"/>
        <w:ind w:firstLine="420"/>
        <w:jc w:val="left"/>
        <w:textAlignment w:val="center"/>
        <w:rPr>
          <w:color w:val="000000"/>
        </w:rPr>
      </w:pPr>
      <w:r>
        <w:rPr>
          <w:rFonts w:ascii="楷体" w:eastAsia="楷体" w:hAnsi="楷体" w:cs="楷体"/>
          <w:color w:val="000000"/>
        </w:rPr>
        <w:t>①南昌郊外竟然有周敦颐先生的旧迹，我将信将疑，信在于周先生曾在这一带为官，疑则是太久远了，很难寻到一条准确的线索证明他出入于一个并不出名的村落，何况一个如此显赫的大儒，到了</w:t>
      </w:r>
      <w:r>
        <w:rPr>
          <w:rFonts w:eastAsia="Times New Roman" w:cs="Times New Roman"/>
          <w:color w:val="000000"/>
        </w:rPr>
        <w:t>21</w:t>
      </w:r>
      <w:r>
        <w:rPr>
          <w:rFonts w:ascii="楷体" w:eastAsia="楷体" w:hAnsi="楷体" w:cs="楷体"/>
          <w:color w:val="000000"/>
        </w:rPr>
        <w:t>世纪才在冷清的田园里获取他的一些消息，未免太迟。</w:t>
      </w:r>
    </w:p>
    <w:p w14:paraId="717C0C22" w14:textId="77777777" w:rsidR="00427DD9" w:rsidRDefault="00C26661">
      <w:pPr>
        <w:spacing w:line="360" w:lineRule="auto"/>
        <w:ind w:firstLine="420"/>
        <w:jc w:val="left"/>
        <w:textAlignment w:val="center"/>
        <w:rPr>
          <w:color w:val="000000"/>
        </w:rPr>
      </w:pPr>
      <w:r>
        <w:rPr>
          <w:rFonts w:ascii="楷体" w:eastAsia="楷体" w:hAnsi="楷体" w:cs="楷体"/>
          <w:color w:val="000000"/>
        </w:rPr>
        <w:lastRenderedPageBreak/>
        <w:t>②但当一片荷塘出现时，我便不想再考究了。</w:t>
      </w:r>
    </w:p>
    <w:p w14:paraId="3EEA59E1" w14:textId="77777777" w:rsidR="00427DD9" w:rsidRDefault="00C26661">
      <w:pPr>
        <w:spacing w:line="360" w:lineRule="auto"/>
        <w:ind w:firstLine="420"/>
        <w:jc w:val="left"/>
        <w:textAlignment w:val="center"/>
        <w:rPr>
          <w:color w:val="000000"/>
        </w:rPr>
      </w:pPr>
      <w:r>
        <w:rPr>
          <w:rFonts w:ascii="楷体" w:eastAsia="楷体" w:hAnsi="楷体" w:cs="楷体"/>
          <w:color w:val="000000"/>
        </w:rPr>
        <w:t>③黑色的泥汁耸起一枝高挑的杆，白的或红的瓣在清凉的风中裂开，沾着甘露的大叶前呼后拥地呵护着倔强的莲，偶有莲蓬调皮地伸着脖子张望。</w:t>
      </w:r>
    </w:p>
    <w:p w14:paraId="3F86EB60" w14:textId="77777777" w:rsidR="00427DD9" w:rsidRDefault="00C26661">
      <w:pPr>
        <w:spacing w:line="360" w:lineRule="auto"/>
        <w:ind w:firstLine="420"/>
        <w:jc w:val="left"/>
        <w:textAlignment w:val="center"/>
        <w:rPr>
          <w:color w:val="000000"/>
        </w:rPr>
      </w:pPr>
      <w:r>
        <w:rPr>
          <w:rFonts w:ascii="楷体" w:eastAsia="楷体" w:hAnsi="楷体" w:cs="楷体"/>
          <w:color w:val="000000"/>
        </w:rPr>
        <w:t>④环视宋朝的文化山河，从散文六家及词的万千气象的缝隙里瞄见了叫《爱莲说》的短文，沿着寥寥百余字往里走，一片壮观陈铺在眼前，这是宋朝文化的另外半壁。</w:t>
      </w:r>
    </w:p>
    <w:p w14:paraId="36008529" w14:textId="77777777" w:rsidR="00427DD9" w:rsidRDefault="00C26661">
      <w:pPr>
        <w:spacing w:line="360" w:lineRule="auto"/>
        <w:ind w:firstLine="420"/>
        <w:jc w:val="left"/>
        <w:textAlignment w:val="center"/>
        <w:rPr>
          <w:color w:val="000000"/>
        </w:rPr>
      </w:pPr>
      <w:r>
        <w:rPr>
          <w:rFonts w:ascii="楷体" w:eastAsia="楷体" w:hAnsi="楷体" w:cs="楷体"/>
          <w:color w:val="000000"/>
        </w:rPr>
        <w:t>⑤孩童看莲，想起的是哪吒；书生们看莲，则不约而同地记起周敦颐先生。</w:t>
      </w:r>
    </w:p>
    <w:p w14:paraId="4D015414" w14:textId="77777777" w:rsidR="00427DD9" w:rsidRDefault="00C26661">
      <w:pPr>
        <w:spacing w:line="360" w:lineRule="auto"/>
        <w:ind w:firstLine="420"/>
        <w:jc w:val="left"/>
        <w:textAlignment w:val="center"/>
        <w:rPr>
          <w:color w:val="000000"/>
        </w:rPr>
      </w:pPr>
      <w:r>
        <w:rPr>
          <w:rFonts w:ascii="楷体" w:eastAsia="楷体" w:hAnsi="楷体" w:cs="楷体"/>
          <w:color w:val="000000"/>
        </w:rPr>
        <w:t>⑥有一位专家告诉我，鲁迅的远祖即为周敦颐。我毫不怀疑，似乎能从他身上遥见周敦颐儒雅的名士风范。在我看来，周先生应该是着一尘不染的白衫，喜爱在水边从容地缓缓踱步。</w:t>
      </w:r>
    </w:p>
    <w:p w14:paraId="47036978" w14:textId="77777777" w:rsidR="00427DD9" w:rsidRDefault="00C26661">
      <w:pPr>
        <w:spacing w:line="360" w:lineRule="auto"/>
        <w:ind w:firstLine="420"/>
        <w:jc w:val="left"/>
        <w:textAlignment w:val="center"/>
        <w:rPr>
          <w:color w:val="000000"/>
        </w:rPr>
      </w:pPr>
      <w:r>
        <w:rPr>
          <w:rFonts w:ascii="楷体" w:eastAsia="楷体" w:hAnsi="楷体" w:cs="楷体"/>
          <w:color w:val="000000"/>
        </w:rPr>
        <w:t>⑦在他的家乡湖南道县就有这样一条水溪，清澈且宛转，名曰濂溪。</w:t>
      </w:r>
    </w:p>
    <w:p w14:paraId="68F1F124" w14:textId="77777777" w:rsidR="00427DD9" w:rsidRDefault="00C26661">
      <w:pPr>
        <w:spacing w:line="360" w:lineRule="auto"/>
        <w:ind w:firstLine="420"/>
        <w:jc w:val="left"/>
        <w:textAlignment w:val="center"/>
        <w:rPr>
          <w:color w:val="000000"/>
        </w:rPr>
      </w:pPr>
      <w:r>
        <w:rPr>
          <w:rFonts w:ascii="楷体" w:eastAsia="楷体" w:hAnsi="楷体" w:cs="楷体"/>
          <w:color w:val="000000"/>
        </w:rPr>
        <w:t>⑧先生时常怀想这条荡漾着他童年欢笑的水溪，那溪上有桥，桥有小亭，敦颐先生带着一身书香好游其间，正是这种剪不断的怀想，才有了濂溪先生的称谓，濂溪也成了有鲜明个人品牌效应的书院</w:t>
      </w:r>
      <w:r>
        <w:rPr>
          <w:color w:val="000000"/>
          <w:vertAlign w:val="superscript"/>
        </w:rPr>
        <w:t>【注】</w:t>
      </w:r>
      <w:r>
        <w:rPr>
          <w:rFonts w:ascii="楷体" w:eastAsia="楷体" w:hAnsi="楷体" w:cs="楷体"/>
          <w:color w:val="000000"/>
        </w:rPr>
        <w:t>，名称遍布大江南北，尤其是湘赣两地。</w:t>
      </w:r>
    </w:p>
    <w:p w14:paraId="24BCD609" w14:textId="77777777" w:rsidR="00427DD9" w:rsidRDefault="00C26661">
      <w:pPr>
        <w:spacing w:line="360" w:lineRule="auto"/>
        <w:ind w:firstLine="420"/>
        <w:jc w:val="left"/>
        <w:textAlignment w:val="center"/>
        <w:rPr>
          <w:color w:val="000000"/>
        </w:rPr>
      </w:pPr>
      <w:r>
        <w:rPr>
          <w:rFonts w:ascii="楷体" w:eastAsia="楷体" w:hAnsi="楷体" w:cs="楷体"/>
          <w:color w:val="000000"/>
        </w:rPr>
        <w:t>⑨孟子曰：君子有三乐，而王天下不与存焉。父母俱存，兄弟无故，一乐也。仰不愧于天，俯不怍于人，二乐也。得天下英才而教育之，三乐也。</w:t>
      </w:r>
    </w:p>
    <w:p w14:paraId="7B6BD695" w14:textId="77777777" w:rsidR="00427DD9" w:rsidRDefault="00C26661">
      <w:pPr>
        <w:spacing w:line="360" w:lineRule="auto"/>
        <w:ind w:firstLine="420"/>
        <w:jc w:val="left"/>
        <w:textAlignment w:val="center"/>
        <w:rPr>
          <w:color w:val="000000"/>
        </w:rPr>
      </w:pPr>
      <w:r>
        <w:rPr>
          <w:rFonts w:ascii="楷体" w:eastAsia="楷体" w:hAnsi="楷体" w:cs="楷体"/>
          <w:color w:val="000000"/>
        </w:rPr>
        <w:t>⑩周敦颐生于湘，终老于赣。</w:t>
      </w:r>
    </w:p>
    <w:p w14:paraId="7313FE9F" w14:textId="77777777" w:rsidR="00427DD9" w:rsidRDefault="00C26661">
      <w:pPr>
        <w:spacing w:line="360" w:lineRule="auto"/>
        <w:ind w:firstLine="420"/>
        <w:jc w:val="left"/>
        <w:textAlignment w:val="center"/>
        <w:rPr>
          <w:color w:val="000000"/>
        </w:rPr>
      </w:pPr>
      <w:r>
        <w:rPr>
          <w:rFonts w:ascii="楷体" w:eastAsia="楷体" w:hAnsi="楷体" w:cs="楷体"/>
          <w:color w:val="000000"/>
        </w:rPr>
        <w:t>⑪山水相连的湘赣两地祭祀周敦颐先生的书院到处生根，经历漫长的宋、元、明、清而不衰。</w:t>
      </w:r>
    </w:p>
    <w:p w14:paraId="611C1A90" w14:textId="77777777" w:rsidR="00427DD9" w:rsidRDefault="00C26661">
      <w:pPr>
        <w:spacing w:line="360" w:lineRule="auto"/>
        <w:ind w:firstLine="420"/>
        <w:jc w:val="left"/>
        <w:textAlignment w:val="center"/>
        <w:rPr>
          <w:color w:val="000000"/>
        </w:rPr>
      </w:pPr>
      <w:r>
        <w:rPr>
          <w:rFonts w:ascii="楷体" w:eastAsia="楷体" w:hAnsi="楷体" w:cs="楷体"/>
          <w:color w:val="000000"/>
        </w:rPr>
        <w:t>⑫这是一个君子形成的强大气场，很多年以来，周敦颐成为古代书生们追寻的形象标准，莲也成了一种象征。</w:t>
      </w:r>
    </w:p>
    <w:p w14:paraId="0E33E972" w14:textId="77777777" w:rsidR="00427DD9" w:rsidRDefault="00C26661">
      <w:pPr>
        <w:spacing w:line="360" w:lineRule="auto"/>
        <w:ind w:firstLine="420"/>
        <w:jc w:val="left"/>
        <w:textAlignment w:val="center"/>
        <w:rPr>
          <w:color w:val="000000"/>
        </w:rPr>
      </w:pPr>
      <w:r>
        <w:rPr>
          <w:rFonts w:ascii="楷体" w:eastAsia="楷体" w:hAnsi="楷体" w:cs="楷体"/>
          <w:color w:val="000000"/>
        </w:rPr>
        <w:t>⑬何为君子？这一如莲的形象到底是什么标准？</w:t>
      </w:r>
    </w:p>
    <w:p w14:paraId="788F79CD" w14:textId="77777777" w:rsidR="00427DD9" w:rsidRDefault="00C26661">
      <w:pPr>
        <w:spacing w:line="360" w:lineRule="auto"/>
        <w:ind w:firstLine="420"/>
        <w:jc w:val="left"/>
        <w:textAlignment w:val="center"/>
        <w:rPr>
          <w:color w:val="000000"/>
        </w:rPr>
      </w:pPr>
      <w:r>
        <w:rPr>
          <w:rFonts w:ascii="楷体" w:eastAsia="楷体" w:hAnsi="楷体" w:cs="楷体"/>
          <w:color w:val="000000"/>
        </w:rPr>
        <w:t>⑭我的许多朋友喜爱画莲，但我总认为仅仅在耍弄技术而已，无法传神，是的，植物也有神，倘若要说出一句原因的话，可能是他们心里无香。</w:t>
      </w:r>
    </w:p>
    <w:p w14:paraId="3340A0F0" w14:textId="77777777" w:rsidR="00427DD9" w:rsidRDefault="00C26661">
      <w:pPr>
        <w:spacing w:line="360" w:lineRule="auto"/>
        <w:ind w:firstLine="420"/>
        <w:jc w:val="left"/>
        <w:textAlignment w:val="center"/>
        <w:rPr>
          <w:color w:val="000000"/>
        </w:rPr>
      </w:pPr>
      <w:r>
        <w:rPr>
          <w:rFonts w:ascii="楷体" w:eastAsia="楷体" w:hAnsi="楷体" w:cs="楷体"/>
          <w:color w:val="000000"/>
        </w:rPr>
        <w:t>⑮不同民族有不同的人格崇拜，文质彬彬的君子无疑是汉人贵族精神的外在称谓，孔夫子言论中对君子的标准至少设立了十余项，诸如忠、信、义等。</w:t>
      </w:r>
    </w:p>
    <w:p w14:paraId="516AED94" w14:textId="77777777" w:rsidR="00427DD9" w:rsidRDefault="00C26661">
      <w:pPr>
        <w:spacing w:line="360" w:lineRule="auto"/>
        <w:ind w:firstLine="420"/>
        <w:jc w:val="left"/>
        <w:textAlignment w:val="center"/>
        <w:rPr>
          <w:color w:val="000000"/>
        </w:rPr>
      </w:pPr>
      <w:r>
        <w:rPr>
          <w:rFonts w:ascii="楷体" w:eastAsia="楷体" w:hAnsi="楷体" w:cs="楷体"/>
          <w:color w:val="000000"/>
        </w:rPr>
        <w:t>⑯周先生为人低调，在人才济济的北宋竟一时未曾显山露水，不妨从一些文人的话语中来感受周敦颐的人格。对他的评价中最有名的一句话当推大文豪黄庭坚的赞叹：人品甚高，胸怀洒落如光风霁月。</w:t>
      </w:r>
    </w:p>
    <w:p w14:paraId="0E29312B" w14:textId="77777777" w:rsidR="00427DD9" w:rsidRDefault="00C26661">
      <w:pPr>
        <w:spacing w:line="360" w:lineRule="auto"/>
        <w:ind w:firstLine="420"/>
        <w:jc w:val="left"/>
        <w:textAlignment w:val="center"/>
        <w:rPr>
          <w:color w:val="000000"/>
        </w:rPr>
      </w:pPr>
      <w:r>
        <w:rPr>
          <w:rFonts w:ascii="楷体" w:eastAsia="楷体" w:hAnsi="楷体" w:cs="楷体"/>
          <w:color w:val="000000"/>
        </w:rPr>
        <w:t>⑰黄庭坚的这句话是周敦颐品格、风范的真实写照，他还有一段评论：</w:t>
      </w:r>
      <w:r>
        <w:rPr>
          <w:rFonts w:ascii="宋体" w:hAnsi="宋体"/>
          <w:color w:val="000000"/>
        </w:rPr>
        <w:t>“</w:t>
      </w:r>
      <w:r>
        <w:rPr>
          <w:rFonts w:ascii="楷体" w:eastAsia="楷体" w:hAnsi="楷体" w:cs="楷体"/>
          <w:color w:val="000000"/>
        </w:rPr>
        <w:t>廉于取名而锐于求志，薄于徼福而厚于得民，菲于奉身而燕及茕嫠，陋于希世而尚友千古。</w:t>
      </w:r>
      <w:r>
        <w:rPr>
          <w:rFonts w:ascii="宋体" w:hAnsi="宋体"/>
          <w:color w:val="000000"/>
        </w:rPr>
        <w:t>”</w:t>
      </w:r>
    </w:p>
    <w:p w14:paraId="5D4FEF66" w14:textId="77777777" w:rsidR="00427DD9" w:rsidRDefault="00C26661">
      <w:pPr>
        <w:spacing w:line="360" w:lineRule="auto"/>
        <w:ind w:firstLine="420"/>
        <w:jc w:val="left"/>
        <w:textAlignment w:val="center"/>
        <w:rPr>
          <w:color w:val="000000"/>
        </w:rPr>
      </w:pPr>
      <w:r>
        <w:rPr>
          <w:rFonts w:ascii="楷体" w:eastAsia="楷体" w:hAnsi="楷体" w:cs="楷体"/>
          <w:color w:val="000000"/>
        </w:rPr>
        <w:t>⑱我们还可以从潘兴嗣的《濂溪先生墓志铭》的盖棺之词中认识遥远的周敦颐，他是一个</w:t>
      </w:r>
      <w:r>
        <w:rPr>
          <w:rFonts w:ascii="宋体" w:hAnsi="宋体"/>
          <w:color w:val="000000"/>
        </w:rPr>
        <w:t>“</w:t>
      </w:r>
      <w:r>
        <w:rPr>
          <w:rFonts w:ascii="楷体" w:eastAsia="楷体" w:hAnsi="楷体" w:cs="楷体"/>
          <w:color w:val="000000"/>
        </w:rPr>
        <w:t>笃气义，以名节自砺</w:t>
      </w:r>
      <w:r>
        <w:rPr>
          <w:rFonts w:ascii="宋体" w:hAnsi="宋体"/>
          <w:color w:val="000000"/>
        </w:rPr>
        <w:t>”</w:t>
      </w:r>
      <w:r>
        <w:rPr>
          <w:rFonts w:ascii="楷体" w:eastAsia="楷体" w:hAnsi="楷体" w:cs="楷体"/>
          <w:color w:val="000000"/>
        </w:rPr>
        <w:t>的人，谈及周敦颐</w:t>
      </w:r>
      <w:r>
        <w:rPr>
          <w:rFonts w:ascii="宋体" w:hAnsi="宋体"/>
          <w:color w:val="000000"/>
        </w:rPr>
        <w:t>“</w:t>
      </w:r>
      <w:r>
        <w:rPr>
          <w:rFonts w:ascii="楷体" w:eastAsia="楷体" w:hAnsi="楷体" w:cs="楷体"/>
          <w:color w:val="000000"/>
        </w:rPr>
        <w:t>奉养至廉</w:t>
      </w:r>
      <w:r>
        <w:rPr>
          <w:rFonts w:ascii="宋体" w:hAnsi="宋体"/>
          <w:color w:val="000000"/>
        </w:rPr>
        <w:t>”</w:t>
      </w:r>
      <w:r>
        <w:rPr>
          <w:rFonts w:ascii="楷体" w:eastAsia="楷体" w:hAnsi="楷体" w:cs="楷体"/>
          <w:color w:val="000000"/>
        </w:rPr>
        <w:t>时，举了他临终时的例子：</w:t>
      </w:r>
      <w:r>
        <w:rPr>
          <w:rFonts w:ascii="宋体" w:hAnsi="宋体"/>
          <w:color w:val="000000"/>
        </w:rPr>
        <w:t>“</w:t>
      </w:r>
      <w:r>
        <w:rPr>
          <w:rFonts w:ascii="楷体" w:eastAsia="楷体" w:hAnsi="楷体" w:cs="楷体"/>
          <w:color w:val="000000"/>
        </w:rPr>
        <w:t>服御之物，止一敝箧，钱不满百，人莫不叹服。</w:t>
      </w:r>
      <w:r>
        <w:rPr>
          <w:rFonts w:ascii="宋体" w:hAnsi="宋体"/>
          <w:color w:val="000000"/>
        </w:rPr>
        <w:t>”</w:t>
      </w:r>
    </w:p>
    <w:p w14:paraId="5E9FFF68" w14:textId="77777777" w:rsidR="00427DD9" w:rsidRDefault="00C26661">
      <w:pPr>
        <w:spacing w:line="360" w:lineRule="auto"/>
        <w:ind w:firstLine="420"/>
        <w:jc w:val="left"/>
        <w:textAlignment w:val="center"/>
        <w:rPr>
          <w:color w:val="000000"/>
        </w:rPr>
      </w:pPr>
      <w:r>
        <w:rPr>
          <w:rFonts w:ascii="楷体" w:eastAsia="楷体" w:hAnsi="楷体" w:cs="楷体"/>
          <w:color w:val="000000"/>
        </w:rPr>
        <w:t>⑲洁净自爱的周敦颐干净地来，干净地去。除了如炬的思想，在物质上，他几乎一无所有。这是一种</w:t>
      </w:r>
      <w:r>
        <w:rPr>
          <w:rFonts w:ascii="楷体" w:eastAsia="楷体" w:hAnsi="楷体" w:cs="楷体"/>
          <w:color w:val="000000"/>
        </w:rPr>
        <w:lastRenderedPageBreak/>
        <w:t>凄凉，孤绝的莲花，在清冷的风中摇曳，独放的凄凉，却在我们心中挺立成不凋谢的美丽。</w:t>
      </w:r>
    </w:p>
    <w:p w14:paraId="3B163371" w14:textId="77777777" w:rsidR="00427DD9" w:rsidRDefault="00C26661">
      <w:pPr>
        <w:spacing w:line="360" w:lineRule="auto"/>
        <w:ind w:firstLine="420"/>
        <w:jc w:val="left"/>
        <w:textAlignment w:val="center"/>
        <w:rPr>
          <w:color w:val="000000"/>
        </w:rPr>
      </w:pPr>
      <w:r>
        <w:rPr>
          <w:rFonts w:ascii="楷体" w:eastAsia="楷体" w:hAnsi="楷体" w:cs="楷体"/>
          <w:color w:val="000000"/>
        </w:rPr>
        <w:t>⑳周敦颐的价值观在他的文章里都有清晰的阐述，除了著名的《爱莲说》外，其实还有一篇他在湖南永州时写的《拙赋》：</w:t>
      </w:r>
    </w:p>
    <w:p w14:paraId="5DC036CA" w14:textId="77777777" w:rsidR="00427DD9" w:rsidRDefault="00C26661">
      <w:pPr>
        <w:spacing w:line="360" w:lineRule="auto"/>
        <w:ind w:firstLine="420"/>
        <w:jc w:val="left"/>
        <w:textAlignment w:val="center"/>
        <w:rPr>
          <w:color w:val="000000"/>
        </w:rPr>
      </w:pPr>
      <w:r>
        <w:rPr>
          <w:rFonts w:ascii="楷体" w:eastAsia="楷体" w:hAnsi="楷体" w:cs="楷体"/>
          <w:color w:val="000000"/>
        </w:rPr>
        <w:t>㉑或谓予曰：</w:t>
      </w:r>
      <w:r>
        <w:rPr>
          <w:rFonts w:ascii="宋体" w:hAnsi="宋体"/>
          <w:color w:val="000000"/>
        </w:rPr>
        <w:t>“</w:t>
      </w:r>
      <w:r>
        <w:rPr>
          <w:rFonts w:ascii="楷体" w:eastAsia="楷体" w:hAnsi="楷体" w:cs="楷体"/>
          <w:color w:val="000000"/>
        </w:rPr>
        <w:t>人谓子拙。</w:t>
      </w:r>
      <w:r>
        <w:rPr>
          <w:rFonts w:ascii="宋体" w:hAnsi="宋体"/>
          <w:color w:val="000000"/>
        </w:rPr>
        <w:t>”</w:t>
      </w:r>
      <w:r>
        <w:rPr>
          <w:rFonts w:ascii="楷体" w:eastAsia="楷体" w:hAnsi="楷体" w:cs="楷体"/>
          <w:color w:val="000000"/>
        </w:rPr>
        <w:t>予曰：</w:t>
      </w:r>
      <w:r>
        <w:rPr>
          <w:rFonts w:ascii="宋体" w:hAnsi="宋体"/>
          <w:color w:val="000000"/>
        </w:rPr>
        <w:t>“</w:t>
      </w:r>
      <w:r>
        <w:rPr>
          <w:rFonts w:ascii="楷体" w:eastAsia="楷体" w:hAnsi="楷体" w:cs="楷体"/>
          <w:color w:val="000000"/>
        </w:rPr>
        <w:t>巧，窃所耻也，且患世多巧也。</w:t>
      </w:r>
      <w:r>
        <w:rPr>
          <w:rFonts w:ascii="宋体" w:hAnsi="宋体"/>
          <w:color w:val="000000"/>
        </w:rPr>
        <w:t>”</w:t>
      </w:r>
      <w:r>
        <w:rPr>
          <w:rFonts w:ascii="楷体" w:eastAsia="楷体" w:hAnsi="楷体" w:cs="楷体"/>
          <w:color w:val="000000"/>
        </w:rPr>
        <w:t>喜而赋之曰：巧者言，拙者默；巧者劳，拙者逸；巧者贼，拙者德；巧者凶，拙者吉。呜呼！天下拙，刑政彻。上安下顺，风清弊绝。</w:t>
      </w:r>
    </w:p>
    <w:p w14:paraId="3202BAD3" w14:textId="77777777" w:rsidR="00427DD9" w:rsidRDefault="00C26661">
      <w:pPr>
        <w:spacing w:line="360" w:lineRule="auto"/>
        <w:ind w:firstLine="420"/>
        <w:jc w:val="left"/>
        <w:textAlignment w:val="center"/>
        <w:rPr>
          <w:color w:val="000000"/>
        </w:rPr>
      </w:pPr>
      <w:r>
        <w:rPr>
          <w:rFonts w:ascii="楷体" w:eastAsia="楷体" w:hAnsi="楷体" w:cs="楷体"/>
          <w:color w:val="000000"/>
        </w:rPr>
        <w:t>㉒这就是周敦颐，对当下中国都是具有模范作用的君子。君子三乐中他已失去了一乐，此乃天意不可违背，然而二三乐人力可寻，他用一生的时间在寻找其中的快乐。</w:t>
      </w:r>
    </w:p>
    <w:p w14:paraId="2DC60985" w14:textId="77777777" w:rsidR="00427DD9" w:rsidRDefault="00C26661">
      <w:pPr>
        <w:spacing w:line="360" w:lineRule="auto"/>
        <w:ind w:firstLine="420"/>
        <w:jc w:val="left"/>
        <w:textAlignment w:val="center"/>
        <w:rPr>
          <w:color w:val="000000"/>
        </w:rPr>
      </w:pPr>
      <w:r>
        <w:rPr>
          <w:rFonts w:ascii="楷体" w:eastAsia="楷体" w:hAnsi="楷体" w:cs="楷体"/>
          <w:color w:val="000000"/>
        </w:rPr>
        <w:t>㉓他除了立身立言，作为一个文化的</w:t>
      </w:r>
      <w:r>
        <w:rPr>
          <w:rFonts w:ascii="宋体" w:hAnsi="宋体"/>
          <w:color w:val="000000"/>
        </w:rPr>
        <w:t>“</w:t>
      </w:r>
      <w:r>
        <w:rPr>
          <w:rFonts w:ascii="楷体" w:eastAsia="楷体" w:hAnsi="楷体" w:cs="楷体"/>
          <w:color w:val="000000"/>
        </w:rPr>
        <w:t>布道者</w:t>
      </w:r>
      <w:r>
        <w:rPr>
          <w:rFonts w:ascii="宋体" w:hAnsi="宋体"/>
          <w:color w:val="000000"/>
        </w:rPr>
        <w:t>”</w:t>
      </w:r>
      <w:r>
        <w:rPr>
          <w:rFonts w:ascii="楷体" w:eastAsia="楷体" w:hAnsi="楷体" w:cs="楷体"/>
          <w:color w:val="000000"/>
        </w:rPr>
        <w:t>还不遗余力地立书院，我截取了一段他在江西的不凡的履历。</w:t>
      </w:r>
    </w:p>
    <w:p w14:paraId="2167F721" w14:textId="77777777" w:rsidR="00427DD9" w:rsidRDefault="00C26661">
      <w:pPr>
        <w:spacing w:line="360" w:lineRule="auto"/>
        <w:ind w:firstLine="420"/>
        <w:jc w:val="left"/>
        <w:textAlignment w:val="center"/>
        <w:rPr>
          <w:color w:val="000000"/>
        </w:rPr>
      </w:pPr>
      <w:r>
        <w:rPr>
          <w:rFonts w:ascii="楷体" w:eastAsia="楷体" w:hAnsi="楷体" w:cs="楷体"/>
          <w:color w:val="000000"/>
        </w:rPr>
        <w:t>㉔康定元年（</w:t>
      </w:r>
      <w:r>
        <w:rPr>
          <w:rFonts w:eastAsia="Times New Roman" w:cs="Times New Roman"/>
          <w:color w:val="000000"/>
        </w:rPr>
        <w:t>1040</w:t>
      </w:r>
      <w:r>
        <w:rPr>
          <w:rFonts w:ascii="楷体" w:eastAsia="楷体" w:hAnsi="楷体" w:cs="楷体"/>
          <w:color w:val="000000"/>
        </w:rPr>
        <w:t>年），敦颐先生来到修水，任洪州分宁县主簿。他广结鸿儒，创立了景濂书院。到了庆历元年（</w:t>
      </w:r>
      <w:r>
        <w:rPr>
          <w:rFonts w:eastAsia="Times New Roman" w:cs="Times New Roman"/>
          <w:color w:val="000000"/>
        </w:rPr>
        <w:t>1041</w:t>
      </w:r>
      <w:r>
        <w:rPr>
          <w:rFonts w:ascii="楷体" w:eastAsia="楷体" w:hAnsi="楷体" w:cs="楷体"/>
          <w:color w:val="000000"/>
        </w:rPr>
        <w:t>年），敦颐以分宁主簿的身份监税袁州萍乡县芦溪镇，也</w:t>
      </w:r>
      <w:r>
        <w:rPr>
          <w:rFonts w:ascii="宋体" w:hAnsi="宋体"/>
          <w:color w:val="000000"/>
        </w:rPr>
        <w:t>“</w:t>
      </w:r>
      <w:r>
        <w:rPr>
          <w:rFonts w:ascii="楷体" w:eastAsia="楷体" w:hAnsi="楷体" w:cs="楷体"/>
          <w:color w:val="000000"/>
        </w:rPr>
        <w:t>立书院以教授</w:t>
      </w:r>
      <w:r>
        <w:rPr>
          <w:rFonts w:ascii="宋体" w:hAnsi="宋体"/>
          <w:color w:val="000000"/>
        </w:rPr>
        <w:t>”</w:t>
      </w:r>
      <w:r>
        <w:rPr>
          <w:rFonts w:ascii="楷体" w:eastAsia="楷体" w:hAnsi="楷体" w:cs="楷体"/>
          <w:color w:val="000000"/>
        </w:rPr>
        <w:t>，即为宗濂书院。</w:t>
      </w:r>
    </w:p>
    <w:p w14:paraId="2C806F3A" w14:textId="77777777" w:rsidR="00427DD9" w:rsidRDefault="00C26661">
      <w:pPr>
        <w:spacing w:line="360" w:lineRule="auto"/>
        <w:ind w:firstLine="420"/>
        <w:jc w:val="left"/>
        <w:textAlignment w:val="center"/>
        <w:rPr>
          <w:color w:val="000000"/>
        </w:rPr>
      </w:pPr>
      <w:r>
        <w:rPr>
          <w:rFonts w:ascii="楷体" w:eastAsia="楷体" w:hAnsi="楷体" w:cs="楷体"/>
          <w:color w:val="000000"/>
        </w:rPr>
        <w:t>㉕在虔州（今赣州）任职时，与知州赵抃一起去赣县讲学，因赵抃谥号清献，周敦颐号濂溪，于是，后人把他们讲学的书院命名为清溪书院。</w:t>
      </w:r>
    </w:p>
    <w:p w14:paraId="5637CD6D" w14:textId="77777777" w:rsidR="00427DD9" w:rsidRDefault="00C26661">
      <w:pPr>
        <w:spacing w:line="360" w:lineRule="auto"/>
        <w:ind w:firstLine="420"/>
        <w:jc w:val="left"/>
        <w:textAlignment w:val="center"/>
        <w:rPr>
          <w:color w:val="000000"/>
        </w:rPr>
      </w:pPr>
      <w:r>
        <w:rPr>
          <w:rFonts w:ascii="楷体" w:eastAsia="楷体" w:hAnsi="楷体" w:cs="楷体"/>
          <w:color w:val="000000"/>
        </w:rPr>
        <w:t>㉖赵抃先生奉召赴京，敦颐难舍这种缘分，相送甚远，并一起周游今万安境内的龙溪，后来任职于此的地方官员感慨赵周之间的情义，建了一座龙溪书院祀二人，最后书院亦更为濂溪之名。</w:t>
      </w:r>
    </w:p>
    <w:p w14:paraId="35D0A1C5" w14:textId="77777777" w:rsidR="00427DD9" w:rsidRDefault="00C26661">
      <w:pPr>
        <w:spacing w:line="360" w:lineRule="auto"/>
        <w:ind w:firstLine="420"/>
        <w:jc w:val="left"/>
        <w:textAlignment w:val="center"/>
        <w:rPr>
          <w:color w:val="000000"/>
        </w:rPr>
      </w:pPr>
      <w:r>
        <w:rPr>
          <w:rFonts w:ascii="楷体" w:eastAsia="楷体" w:hAnsi="楷体" w:cs="楷体"/>
          <w:color w:val="000000"/>
        </w:rPr>
        <w:t>㉗周敦颐期待着这些书院里能走出一个个和他一样中正仁义的君子。</w:t>
      </w:r>
    </w:p>
    <w:p w14:paraId="1FDACDDF" w14:textId="77777777" w:rsidR="00427DD9" w:rsidRDefault="00C26661">
      <w:pPr>
        <w:spacing w:line="360" w:lineRule="auto"/>
        <w:ind w:firstLine="420"/>
        <w:jc w:val="right"/>
        <w:textAlignment w:val="center"/>
        <w:rPr>
          <w:color w:val="000000"/>
        </w:rPr>
      </w:pPr>
      <w:r>
        <w:rPr>
          <w:rFonts w:ascii="宋体" w:hAnsi="宋体"/>
          <w:color w:val="000000"/>
        </w:rPr>
        <w:t>（有删改）</w:t>
      </w:r>
    </w:p>
    <w:p w14:paraId="2818AC8B" w14:textId="77777777" w:rsidR="00427DD9" w:rsidRDefault="00C26661">
      <w:pPr>
        <w:spacing w:line="360" w:lineRule="auto"/>
        <w:jc w:val="left"/>
        <w:textAlignment w:val="center"/>
        <w:rPr>
          <w:color w:val="000000"/>
        </w:rPr>
      </w:pPr>
      <w:r>
        <w:rPr>
          <w:rFonts w:ascii="宋体" w:hAnsi="宋体"/>
          <w:color w:val="000000"/>
        </w:rPr>
        <w:t>【注】书院：中国古代的一种学校类型。</w:t>
      </w:r>
    </w:p>
    <w:p w14:paraId="55A023BE" w14:textId="77777777" w:rsidR="00427DD9" w:rsidRDefault="00C26661">
      <w:pPr>
        <w:spacing w:line="360" w:lineRule="auto"/>
        <w:jc w:val="left"/>
        <w:textAlignment w:val="center"/>
        <w:rPr>
          <w:color w:val="000000"/>
        </w:rPr>
      </w:pPr>
      <w:r>
        <w:rPr>
          <w:color w:val="000000"/>
        </w:rPr>
        <w:t xml:space="preserve">19. </w:t>
      </w:r>
      <w:r>
        <w:rPr>
          <w:rFonts w:ascii="宋体" w:hAnsi="宋体"/>
          <w:color w:val="000000"/>
        </w:rPr>
        <w:t>阅读本文相关内容，回答问题。</w:t>
      </w:r>
    </w:p>
    <w:p w14:paraId="7B88024B" w14:textId="77777777" w:rsidR="00427DD9" w:rsidRDefault="00C26661">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）作者从黄庭坚的赞叹与评论、潘兴嗣的《濂溪先生墓志铭》中读到了一个怎样的周敦颐？</w:t>
      </w:r>
    </w:p>
    <w:p w14:paraId="2BCCE205" w14:textId="77777777" w:rsidR="00427DD9" w:rsidRDefault="00C26661">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）你从周敦颐的《爱莲说》和《拙赋》中读到了周敦颐怎样的价值观？</w:t>
      </w:r>
    </w:p>
    <w:p w14:paraId="6E07AD82" w14:textId="77777777" w:rsidR="00427DD9" w:rsidRDefault="00C26661">
      <w:pPr>
        <w:spacing w:line="360" w:lineRule="auto"/>
        <w:jc w:val="left"/>
        <w:textAlignment w:val="center"/>
        <w:rPr>
          <w:color w:val="000000"/>
        </w:rPr>
      </w:pPr>
      <w:r>
        <w:rPr>
          <w:color w:val="000000"/>
        </w:rPr>
        <w:t xml:space="preserve">20. </w:t>
      </w:r>
      <w:r>
        <w:rPr>
          <w:rFonts w:ascii="宋体" w:hAnsi="宋体"/>
          <w:color w:val="000000"/>
        </w:rPr>
        <w:t>周敦颐除了立身立言还不遗余力地立书院，仅江西一地文中就提到多处。你觉得周敦颐“立书院”在当时乃至后世有什么意义？</w:t>
      </w:r>
    </w:p>
    <w:p w14:paraId="3798504F" w14:textId="77777777" w:rsidR="00427DD9" w:rsidRDefault="00C26661">
      <w:pPr>
        <w:spacing w:line="360" w:lineRule="auto"/>
        <w:jc w:val="left"/>
        <w:textAlignment w:val="center"/>
        <w:rPr>
          <w:color w:val="000000"/>
        </w:rPr>
      </w:pPr>
      <w:r>
        <w:rPr>
          <w:color w:val="000000"/>
        </w:rPr>
        <w:t xml:space="preserve">21. </w:t>
      </w:r>
      <w:r>
        <w:rPr>
          <w:rFonts w:ascii="宋体" w:hAnsi="宋体"/>
          <w:color w:val="000000"/>
        </w:rPr>
        <w:t>文章的写作意图是什么？请概括。</w:t>
      </w:r>
    </w:p>
    <w:p w14:paraId="694DB8BE" w14:textId="77777777" w:rsidR="00427DD9" w:rsidRDefault="00C26661">
      <w:pPr>
        <w:spacing w:line="360" w:lineRule="auto"/>
        <w:jc w:val="left"/>
        <w:textAlignment w:val="center"/>
        <w:rPr>
          <w:color w:val="000000"/>
        </w:rPr>
      </w:pPr>
      <w:r>
        <w:rPr>
          <w:color w:val="000000"/>
        </w:rPr>
        <w:t xml:space="preserve">22. </w:t>
      </w:r>
      <w:r>
        <w:rPr>
          <w:rFonts w:ascii="宋体" w:hAnsi="宋体"/>
          <w:color w:val="000000"/>
        </w:rPr>
        <w:t>作为一篇写人的文章，本文对你的写作有哪些可借鉴之处？请列出两个要点。</w:t>
      </w:r>
    </w:p>
    <w:p w14:paraId="65B54D41" w14:textId="77777777" w:rsidR="00427DD9" w:rsidRDefault="00C26661">
      <w:pPr>
        <w:spacing w:line="360" w:lineRule="auto"/>
        <w:jc w:val="left"/>
        <w:textAlignment w:val="center"/>
        <w:rPr>
          <w:color w:val="000000"/>
        </w:rPr>
      </w:pPr>
      <w:r>
        <w:rPr>
          <w:rFonts w:ascii="宋体" w:hAnsi="宋体"/>
          <w:b/>
          <w:color w:val="000000"/>
          <w:sz w:val="24"/>
        </w:rPr>
        <w:t>四、名著阅读（本大题共3小题，8分）</w:t>
      </w:r>
    </w:p>
    <w:p w14:paraId="77619698" w14:textId="77777777" w:rsidR="00427DD9" w:rsidRDefault="00C26661">
      <w:pPr>
        <w:spacing w:line="360" w:lineRule="auto"/>
        <w:jc w:val="left"/>
        <w:textAlignment w:val="center"/>
        <w:rPr>
          <w:color w:val="000000"/>
        </w:rPr>
      </w:pPr>
      <w:r>
        <w:rPr>
          <w:color w:val="000000"/>
        </w:rPr>
        <w:lastRenderedPageBreak/>
        <w:t xml:space="preserve">23. </w:t>
      </w:r>
      <w:r>
        <w:rPr>
          <w:rFonts w:ascii="宋体" w:hAnsi="宋体"/>
          <w:color w:val="000000"/>
        </w:rPr>
        <w:t>下列对相关名著的解说，正确的一项是（   ）</w:t>
      </w:r>
    </w:p>
    <w:p w14:paraId="75DB3934" w14:textId="77777777" w:rsidR="00427DD9" w:rsidRDefault="00C26661">
      <w:pPr>
        <w:spacing w:line="360" w:lineRule="auto"/>
        <w:jc w:val="left"/>
        <w:textAlignment w:val="center"/>
        <w:rPr>
          <w:color w:val="000000"/>
        </w:rPr>
      </w:pPr>
      <w:r>
        <w:rPr>
          <w:color w:val="000000"/>
        </w:rPr>
        <w:t xml:space="preserve">A. </w:t>
      </w:r>
      <w:r>
        <w:rPr>
          <w:rFonts w:ascii="宋体" w:hAnsi="宋体"/>
          <w:color w:val="000000"/>
        </w:rPr>
        <w:t>科幻小说《海底两万里》讲述了尼摩船长驾驶他自己设计制造的“诺第留斯号”潜水艇，从北冰洋出发，最终抵达太平洋的自由航行故事。</w:t>
      </w:r>
    </w:p>
    <w:p w14:paraId="762E86FC" w14:textId="77777777" w:rsidR="00427DD9" w:rsidRDefault="00C26661">
      <w:pPr>
        <w:spacing w:line="360" w:lineRule="auto"/>
        <w:jc w:val="left"/>
        <w:textAlignment w:val="center"/>
        <w:rPr>
          <w:color w:val="000000"/>
        </w:rPr>
      </w:pPr>
      <w:r>
        <w:rPr>
          <w:color w:val="000000"/>
        </w:rPr>
        <w:t xml:space="preserve">B. </w:t>
      </w:r>
      <w:r>
        <w:rPr>
          <w:rFonts w:ascii="宋体" w:hAnsi="宋体"/>
          <w:color w:val="000000"/>
        </w:rPr>
        <w:t>《昆虫记》是法布尔耗时</w:t>
      </w:r>
      <w:r>
        <w:rPr>
          <w:rFonts w:eastAsia="Times New Roman" w:cs="Times New Roman"/>
          <w:color w:val="000000"/>
        </w:rPr>
        <w:t>30</w:t>
      </w:r>
      <w:r>
        <w:rPr>
          <w:rFonts w:ascii="宋体" w:hAnsi="宋体"/>
          <w:color w:val="000000"/>
        </w:rPr>
        <w:t>年查阅资料写就的科普巨著，堪称科学与文学完美结合的典范，被誉为“昆虫的史诗”。</w:t>
      </w:r>
    </w:p>
    <w:p w14:paraId="71FD5E91" w14:textId="77777777" w:rsidR="00427DD9" w:rsidRDefault="00C26661">
      <w:pPr>
        <w:spacing w:line="360" w:lineRule="auto"/>
        <w:jc w:val="left"/>
        <w:textAlignment w:val="center"/>
        <w:rPr>
          <w:color w:val="000000"/>
        </w:rPr>
      </w:pPr>
      <w:r>
        <w:rPr>
          <w:color w:val="000000"/>
        </w:rPr>
        <w:t xml:space="preserve">C. </w:t>
      </w:r>
      <w:r>
        <w:rPr>
          <w:rFonts w:ascii="宋体" w:hAnsi="宋体"/>
          <w:color w:val="000000"/>
        </w:rPr>
        <w:t>老舍</w:t>
      </w:r>
      <w:r>
        <w:rPr>
          <w:rFonts w:ascii="宋体" w:hAnsi="宋体"/>
          <w:noProof/>
          <w:color w:val="000000"/>
        </w:rPr>
        <w:drawing>
          <wp:inline distT="0" distB="0" distL="0" distR="0" wp14:anchorId="0141BDD0" wp14:editId="521B8CC2">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小说《骆驼祥子》反映了旧社会的黑暗，展示了老北京风情世态图。祥子命运的悲剧既有社会原因，也有个人原因。</w:t>
      </w:r>
    </w:p>
    <w:p w14:paraId="2021C59B" w14:textId="77777777" w:rsidR="00427DD9" w:rsidRDefault="00C26661">
      <w:pPr>
        <w:spacing w:line="360" w:lineRule="auto"/>
        <w:jc w:val="left"/>
        <w:textAlignment w:val="center"/>
        <w:rPr>
          <w:color w:val="000000"/>
        </w:rPr>
      </w:pPr>
      <w:r>
        <w:rPr>
          <w:color w:val="000000"/>
        </w:rPr>
        <w:t xml:space="preserve">D. </w:t>
      </w:r>
      <w:r>
        <w:rPr>
          <w:rFonts w:ascii="宋体" w:hAnsi="宋体"/>
          <w:color w:val="000000"/>
        </w:rPr>
        <w:t>《艾青诗选》的诗歌中有着丰富的意象，在艾青的第一个创作高峰期，其诗歌的主要意象是“土地”“太阳”“雨花石”“镜子”等。</w:t>
      </w:r>
    </w:p>
    <w:p w14:paraId="4AA6988F" w14:textId="77777777" w:rsidR="00427DD9" w:rsidRDefault="00C26661">
      <w:pPr>
        <w:spacing w:line="360" w:lineRule="auto"/>
        <w:jc w:val="left"/>
        <w:textAlignment w:val="center"/>
        <w:rPr>
          <w:color w:val="000000"/>
        </w:rPr>
      </w:pPr>
      <w:r>
        <w:rPr>
          <w:color w:val="000000"/>
        </w:rPr>
        <w:t xml:space="preserve">24. </w:t>
      </w:r>
      <w:r>
        <w:rPr>
          <w:rFonts w:ascii="宋体" w:hAnsi="宋体"/>
          <w:color w:val="000000"/>
        </w:rPr>
        <w:t>写心得，即记录阅读时产生的体验、感想，生发的新认识、新观点。阅读下面的文字，写心得。80字左右。</w:t>
      </w:r>
    </w:p>
    <w:p w14:paraId="74378A33" w14:textId="77777777" w:rsidR="00427DD9" w:rsidRDefault="00C26661">
      <w:pPr>
        <w:spacing w:line="360" w:lineRule="auto"/>
        <w:ind w:firstLine="420"/>
        <w:jc w:val="left"/>
        <w:textAlignment w:val="center"/>
        <w:rPr>
          <w:color w:val="000000"/>
        </w:rPr>
      </w:pPr>
      <w:r>
        <w:rPr>
          <w:rFonts w:ascii="楷体" w:eastAsia="楷体" w:hAnsi="楷体" w:cs="楷体"/>
          <w:color w:val="000000"/>
        </w:rPr>
        <w:t>自红军主要部队从江西撤退之后，隔了好几个星期，南京军队才能够占领重要的红色城池。成千的农民、保卫队、游击队团结在一起，由几个红军正规军队的士兵领导着，举行了一次坚强的抵抗。这些红军领袖们很英勇地主动地停留下来，使主要的部队能够很好地前进。他们的牺牲精神至今为红军用许多方法来纪念着。</w:t>
      </w:r>
    </w:p>
    <w:p w14:paraId="11BDC815" w14:textId="77777777" w:rsidR="00427DD9" w:rsidRDefault="00C26661">
      <w:pPr>
        <w:spacing w:line="360" w:lineRule="auto"/>
        <w:ind w:firstLine="420"/>
        <w:jc w:val="right"/>
        <w:textAlignment w:val="center"/>
        <w:rPr>
          <w:color w:val="000000"/>
        </w:rPr>
      </w:pPr>
      <w:r>
        <w:rPr>
          <w:rFonts w:ascii="宋体" w:hAnsi="宋体"/>
          <w:color w:val="000000"/>
        </w:rPr>
        <w:t>（节选自《红星照耀中国》第五章“长征·第五次‘围剿’”，有改动）</w:t>
      </w:r>
    </w:p>
    <w:p w14:paraId="38B1835A" w14:textId="77777777" w:rsidR="00427DD9" w:rsidRDefault="00C26661">
      <w:pPr>
        <w:spacing w:line="360" w:lineRule="auto"/>
        <w:jc w:val="left"/>
        <w:textAlignment w:val="center"/>
        <w:rPr>
          <w:color w:val="000000"/>
        </w:rPr>
      </w:pPr>
      <w:r>
        <w:rPr>
          <w:color w:val="000000"/>
        </w:rPr>
        <w:t xml:space="preserve">25. </w:t>
      </w:r>
      <w:r>
        <w:rPr>
          <w:rFonts w:ascii="宋体" w:hAnsi="宋体"/>
          <w:color w:val="000000"/>
        </w:rPr>
        <w:t>文学作品中，人物的命运常因某些事件而改变。在下面的事件中择其一，仿照示例，概述事件对人物命运的影响。</w:t>
      </w:r>
    </w:p>
    <w:p w14:paraId="0D08F69B" w14:textId="77777777" w:rsidR="00427DD9" w:rsidRDefault="00C26661">
      <w:pPr>
        <w:spacing w:line="360" w:lineRule="auto"/>
        <w:jc w:val="left"/>
        <w:textAlignment w:val="center"/>
        <w:rPr>
          <w:color w:val="000000"/>
        </w:rPr>
      </w:pPr>
      <w:r>
        <w:rPr>
          <w:rFonts w:ascii="宋体" w:hAnsi="宋体"/>
          <w:color w:val="000000"/>
        </w:rPr>
        <w:t>事件：①“我”（鲁迅）在仙台“看电影”（《朝花夕拾》）②孙悟空被戴紧箍儿（《西游记》）③杨志丢失生辰纲（《水浒传》）</w:t>
      </w:r>
    </w:p>
    <w:p w14:paraId="2BE942CB" w14:textId="77777777" w:rsidR="00427DD9" w:rsidRDefault="00C26661">
      <w:pPr>
        <w:spacing w:line="360" w:lineRule="auto"/>
        <w:jc w:val="left"/>
        <w:textAlignment w:val="center"/>
        <w:rPr>
          <w:color w:val="000000"/>
        </w:rPr>
      </w:pPr>
      <w:r>
        <w:rPr>
          <w:rFonts w:ascii="宋体" w:hAnsi="宋体"/>
          <w:color w:val="000000"/>
        </w:rPr>
        <w:t>示例：范进中举后，进入了另一个社会阶层，从一个贫困潦倒的读书人逐渐变成一个世俗圆滑的官僚。（《儒林外史》“范进中举”事件）</w:t>
      </w:r>
    </w:p>
    <w:p w14:paraId="2EB43F36" w14:textId="77777777" w:rsidR="00427DD9" w:rsidRDefault="00C26661">
      <w:pPr>
        <w:spacing w:line="360" w:lineRule="auto"/>
        <w:jc w:val="left"/>
        <w:textAlignment w:val="center"/>
        <w:rPr>
          <w:color w:val="000000"/>
        </w:rPr>
      </w:pPr>
      <w:r>
        <w:rPr>
          <w:rFonts w:ascii="宋体" w:hAnsi="宋体"/>
          <w:b/>
          <w:color w:val="000000"/>
          <w:sz w:val="24"/>
        </w:rPr>
        <w:t>五、写作（50分）</w:t>
      </w:r>
    </w:p>
    <w:p w14:paraId="53E9CFCF" w14:textId="77777777" w:rsidR="00427DD9" w:rsidRDefault="00C26661">
      <w:pPr>
        <w:spacing w:line="360" w:lineRule="auto"/>
        <w:jc w:val="left"/>
        <w:textAlignment w:val="center"/>
        <w:rPr>
          <w:color w:val="000000"/>
        </w:rPr>
      </w:pPr>
      <w:r>
        <w:rPr>
          <w:color w:val="000000"/>
        </w:rPr>
        <w:t xml:space="preserve">26. </w:t>
      </w:r>
      <w:r>
        <w:rPr>
          <w:rFonts w:ascii="宋体" w:hAnsi="宋体"/>
          <w:color w:val="000000"/>
        </w:rPr>
        <w:t>阅读下面的材料，根据要求写作。</w:t>
      </w:r>
    </w:p>
    <w:p w14:paraId="4BD62632" w14:textId="77777777" w:rsidR="00427DD9" w:rsidRDefault="00C26661">
      <w:pPr>
        <w:spacing w:line="360" w:lineRule="auto"/>
        <w:ind w:firstLine="420"/>
        <w:jc w:val="left"/>
        <w:textAlignment w:val="center"/>
        <w:rPr>
          <w:color w:val="000000"/>
        </w:rPr>
      </w:pPr>
      <w:r>
        <w:rPr>
          <w:rFonts w:ascii="楷体" w:eastAsia="楷体" w:hAnsi="楷体" w:cs="楷体"/>
          <w:color w:val="000000"/>
        </w:rPr>
        <w:t>人民教育家陶行知说：“处处是创造之地，天天是创造之时，人人是创造之人”。</w:t>
      </w:r>
    </w:p>
    <w:p w14:paraId="71841883" w14:textId="77777777" w:rsidR="00427DD9" w:rsidRDefault="00C26661">
      <w:pPr>
        <w:spacing w:line="360" w:lineRule="auto"/>
        <w:ind w:firstLine="420"/>
        <w:jc w:val="left"/>
        <w:textAlignment w:val="center"/>
        <w:rPr>
          <w:color w:val="000000"/>
        </w:rPr>
      </w:pPr>
      <w:r>
        <w:rPr>
          <w:rFonts w:ascii="楷体" w:eastAsia="楷体" w:hAnsi="楷体" w:cs="楷体"/>
          <w:color w:val="000000"/>
        </w:rPr>
        <w:t>西安北站售票员陈佩佳因一段记录“中英文无缝切换、售票手速惊人”的视频而被网友关注，成为网友口中“西安北站的一道风景”。她在《人民日报》发表的文章中说：在点点滴滴的努力中倾注真情，在日复一日的坚守中提升本领，我们每个人都是一张“中国名片”，都能成为一道“别样风景”。</w:t>
      </w:r>
    </w:p>
    <w:p w14:paraId="73AD5D50" w14:textId="77777777" w:rsidR="00427DD9" w:rsidRDefault="00C26661">
      <w:pPr>
        <w:spacing w:line="360" w:lineRule="auto"/>
        <w:jc w:val="left"/>
        <w:textAlignment w:val="center"/>
        <w:rPr>
          <w:color w:val="000000"/>
        </w:rPr>
      </w:pPr>
      <w:r>
        <w:rPr>
          <w:rFonts w:ascii="宋体" w:hAnsi="宋体"/>
          <w:color w:val="000000"/>
        </w:rPr>
        <w:t>请以《我也是一张“中国名片”》为题，写一篇文章。要求：选好角度，确定立意，明确文体（诗歌除外）；不要套作，不得抄袭；不得泄露个人信息；不少于600字。</w:t>
      </w:r>
    </w:p>
    <w:p w14:paraId="5CE1AC7D" w14:textId="77777777" w:rsidR="00427DD9" w:rsidRDefault="00427DD9">
      <w:pPr>
        <w:spacing w:line="360" w:lineRule="auto"/>
        <w:jc w:val="left"/>
        <w:textAlignment w:val="center"/>
        <w:rPr>
          <w:color w:val="000000"/>
        </w:rPr>
      </w:pPr>
    </w:p>
    <w:p w14:paraId="58A31CF0" w14:textId="0050C78B" w:rsidR="00427DD9" w:rsidRDefault="00C26661">
      <w:pPr>
        <w:spacing w:line="360" w:lineRule="auto"/>
        <w:jc w:val="left"/>
        <w:textAlignment w:val="center"/>
        <w:rPr>
          <w:color w:val="000000"/>
        </w:rPr>
      </w:pPr>
      <w:r>
        <w:rPr>
          <w:color w:val="000000"/>
        </w:rPr>
        <w:lastRenderedPageBreak/>
        <w:br/>
      </w:r>
    </w:p>
    <w:p w14:paraId="049A01C0" w14:textId="77777777" w:rsidR="00427DD9" w:rsidRDefault="00427DD9">
      <w:pPr>
        <w:spacing w:line="360" w:lineRule="auto"/>
        <w:textAlignment w:val="center"/>
        <w:rPr>
          <w:color w:val="000000"/>
        </w:rPr>
      </w:pPr>
    </w:p>
    <w:sectPr w:rsidR="00427DD9"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01BA7" w14:textId="77777777" w:rsidR="00C23FAF" w:rsidRDefault="00C23FAF">
      <w:r>
        <w:separator/>
      </w:r>
    </w:p>
  </w:endnote>
  <w:endnote w:type="continuationSeparator" w:id="0">
    <w:p w14:paraId="6AAAFEFE" w14:textId="77777777" w:rsidR="00C23FAF" w:rsidRDefault="00C2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8AD26" w14:textId="77777777" w:rsidR="00C23FAF" w:rsidRDefault="00C23FAF">
      <w:r>
        <w:separator/>
      </w:r>
    </w:p>
  </w:footnote>
  <w:footnote w:type="continuationSeparator" w:id="0">
    <w:p w14:paraId="35DB74E1" w14:textId="77777777" w:rsidR="00C23FAF" w:rsidRDefault="00C23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1A5CA2BE">
      <w:start w:val="1"/>
      <w:numFmt w:val="bullet"/>
      <w:lvlText w:val=""/>
      <w:lvlJc w:val="left"/>
      <w:pPr>
        <w:ind w:left="420" w:hanging="420"/>
      </w:pPr>
      <w:rPr>
        <w:rFonts w:ascii="Wingdings" w:hAnsi="Wingdings" w:hint="default"/>
      </w:rPr>
    </w:lvl>
    <w:lvl w:ilvl="1" w:tplc="BECC3874" w:tentative="1">
      <w:start w:val="1"/>
      <w:numFmt w:val="bullet"/>
      <w:lvlText w:val=""/>
      <w:lvlJc w:val="left"/>
      <w:pPr>
        <w:ind w:left="840" w:hanging="420"/>
      </w:pPr>
      <w:rPr>
        <w:rFonts w:ascii="Wingdings" w:hAnsi="Wingdings" w:hint="default"/>
      </w:rPr>
    </w:lvl>
    <w:lvl w:ilvl="2" w:tplc="3DBA6996" w:tentative="1">
      <w:start w:val="1"/>
      <w:numFmt w:val="bullet"/>
      <w:lvlText w:val=""/>
      <w:lvlJc w:val="left"/>
      <w:pPr>
        <w:ind w:left="1260" w:hanging="420"/>
      </w:pPr>
      <w:rPr>
        <w:rFonts w:ascii="Wingdings" w:hAnsi="Wingdings" w:hint="default"/>
      </w:rPr>
    </w:lvl>
    <w:lvl w:ilvl="3" w:tplc="3D3A4136" w:tentative="1">
      <w:start w:val="1"/>
      <w:numFmt w:val="bullet"/>
      <w:lvlText w:val=""/>
      <w:lvlJc w:val="left"/>
      <w:pPr>
        <w:ind w:left="1680" w:hanging="420"/>
      </w:pPr>
      <w:rPr>
        <w:rFonts w:ascii="Wingdings" w:hAnsi="Wingdings" w:hint="default"/>
      </w:rPr>
    </w:lvl>
    <w:lvl w:ilvl="4" w:tplc="3BCA2174" w:tentative="1">
      <w:start w:val="1"/>
      <w:numFmt w:val="bullet"/>
      <w:lvlText w:val=""/>
      <w:lvlJc w:val="left"/>
      <w:pPr>
        <w:ind w:left="2100" w:hanging="420"/>
      </w:pPr>
      <w:rPr>
        <w:rFonts w:ascii="Wingdings" w:hAnsi="Wingdings" w:hint="default"/>
      </w:rPr>
    </w:lvl>
    <w:lvl w:ilvl="5" w:tplc="AFECA626" w:tentative="1">
      <w:start w:val="1"/>
      <w:numFmt w:val="bullet"/>
      <w:lvlText w:val=""/>
      <w:lvlJc w:val="left"/>
      <w:pPr>
        <w:ind w:left="2520" w:hanging="420"/>
      </w:pPr>
      <w:rPr>
        <w:rFonts w:ascii="Wingdings" w:hAnsi="Wingdings" w:hint="default"/>
      </w:rPr>
    </w:lvl>
    <w:lvl w:ilvl="6" w:tplc="771A95F4" w:tentative="1">
      <w:start w:val="1"/>
      <w:numFmt w:val="bullet"/>
      <w:lvlText w:val=""/>
      <w:lvlJc w:val="left"/>
      <w:pPr>
        <w:ind w:left="2940" w:hanging="420"/>
      </w:pPr>
      <w:rPr>
        <w:rFonts w:ascii="Wingdings" w:hAnsi="Wingdings" w:hint="default"/>
      </w:rPr>
    </w:lvl>
    <w:lvl w:ilvl="7" w:tplc="2B4A4562" w:tentative="1">
      <w:start w:val="1"/>
      <w:numFmt w:val="bullet"/>
      <w:lvlText w:val=""/>
      <w:lvlJc w:val="left"/>
      <w:pPr>
        <w:ind w:left="3360" w:hanging="420"/>
      </w:pPr>
      <w:rPr>
        <w:rFonts w:ascii="Wingdings" w:hAnsi="Wingdings" w:hint="default"/>
      </w:rPr>
    </w:lvl>
    <w:lvl w:ilvl="8" w:tplc="1EB2D42C" w:tentative="1">
      <w:start w:val="1"/>
      <w:numFmt w:val="bullet"/>
      <w:lvlText w:val=""/>
      <w:lvlJc w:val="left"/>
      <w:pPr>
        <w:ind w:left="3780" w:hanging="420"/>
      </w:pPr>
      <w:rPr>
        <w:rFonts w:ascii="Wingdings" w:hAnsi="Wingdings" w:hint="default"/>
      </w:rPr>
    </w:lvl>
  </w:abstractNum>
  <w:num w:numId="1" w16cid:durableId="1214584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27DD9"/>
    <w:rsid w:val="00435F83"/>
    <w:rsid w:val="0046214C"/>
    <w:rsid w:val="0049183B"/>
    <w:rsid w:val="004D44FD"/>
    <w:rsid w:val="00550C9E"/>
    <w:rsid w:val="00567E50"/>
    <w:rsid w:val="0059145F"/>
    <w:rsid w:val="00596076"/>
    <w:rsid w:val="005B39DB"/>
    <w:rsid w:val="005C2124"/>
    <w:rsid w:val="005F1362"/>
    <w:rsid w:val="00603B77"/>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52066"/>
    <w:rsid w:val="008634CD"/>
    <w:rsid w:val="008731FA"/>
    <w:rsid w:val="00880A38"/>
    <w:rsid w:val="00882FC3"/>
    <w:rsid w:val="00893DD6"/>
    <w:rsid w:val="008D2E94"/>
    <w:rsid w:val="0090278E"/>
    <w:rsid w:val="00942739"/>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23FAF"/>
    <w:rsid w:val="00C26661"/>
    <w:rsid w:val="00C321EB"/>
    <w:rsid w:val="00C35756"/>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D764"/>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1269</Words>
  <Characters>7234</Characters>
  <Application>Microsoft Office Word</Application>
  <DocSecurity>0</DocSecurity>
  <Lines>60</Lines>
  <Paragraphs>16</Paragraphs>
  <ScaleCrop>false</ScaleCrop>
  <Manager/>
  <Company/>
  <LinksUpToDate>false</LinksUpToDate>
  <CharactersWithSpaces>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12</cp:revision>
  <dcterms:created xsi:type="dcterms:W3CDTF">2025-06-20T08:02:00Z</dcterms:created>
  <dcterms:modified xsi:type="dcterms:W3CDTF">2025-06-20T02:51:00Z</dcterms:modified>
  <cp:category/>
</cp:coreProperties>
</file>