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AE451" w14:textId="5196EA2B" w:rsidR="00FC5860" w:rsidRPr="00BE1BCD" w:rsidRDefault="00D77D9A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62F70974" wp14:editId="3A3295E3">
            <wp:simplePos x="0" y="0"/>
            <wp:positionH relativeFrom="page">
              <wp:posOffset>10604500</wp:posOffset>
            </wp:positionH>
            <wp:positionV relativeFrom="topMargin">
              <wp:posOffset>11328400</wp:posOffset>
            </wp:positionV>
            <wp:extent cx="254000" cy="4699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黑龙江省龙东地区</w:t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年初中学业水平考试</w:t>
      </w:r>
    </w:p>
    <w:p w14:paraId="59D5E98A" w14:textId="77777777" w:rsidR="00FC5860" w:rsidRPr="00BE1BCD" w:rsidRDefault="00D77D9A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语文试题</w:t>
      </w:r>
    </w:p>
    <w:p w14:paraId="7E6D4578" w14:textId="77777777" w:rsidR="00FC5860" w:rsidRPr="00BE1BCD" w:rsidRDefault="00D77D9A">
      <w:pPr>
        <w:spacing w:line="360" w:lineRule="auto"/>
        <w:jc w:val="left"/>
      </w:pPr>
      <w:r>
        <w:rPr>
          <w:rFonts w:ascii="宋体" w:hAnsi="宋体"/>
          <w:b/>
          <w:sz w:val="24"/>
        </w:rPr>
        <w:t>考生注意：</w:t>
      </w:r>
    </w:p>
    <w:p w14:paraId="410F13D7" w14:textId="77777777" w:rsidR="00FC5860" w:rsidRPr="00BE1BCD" w:rsidRDefault="00D77D9A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分钟；</w:t>
      </w:r>
    </w:p>
    <w:p w14:paraId="7A78F3B2" w14:textId="77777777" w:rsidR="00FC5860" w:rsidRPr="00BE1BCD" w:rsidRDefault="00D77D9A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全卷共四道大题，总分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分；</w:t>
      </w:r>
    </w:p>
    <w:p w14:paraId="0D29F6A4" w14:textId="77777777" w:rsidR="00FC5860" w:rsidRPr="00BE1BCD" w:rsidRDefault="00D77D9A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请将答案填写在答题卡的指定位置。</w:t>
      </w:r>
    </w:p>
    <w:p w14:paraId="1DE7B88A" w14:textId="77777777" w:rsidR="00FC5860" w:rsidRPr="00BE1BCD" w:rsidRDefault="00D77D9A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一、知识积累及运用（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题，共</w:t>
      </w:r>
      <w:r>
        <w:rPr>
          <w:rFonts w:eastAsia="Times New Roman" w:cs="Times New Roman"/>
          <w:b/>
          <w:sz w:val="24"/>
        </w:rPr>
        <w:t>24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</w:rPr>
        <w:t>）</w:t>
      </w:r>
    </w:p>
    <w:p w14:paraId="5D9F3A22" w14:textId="77777777" w:rsidR="00FC5860" w:rsidRPr="00BE1BCD" w:rsidRDefault="00D77D9A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阅读下面语段，按要求答题。</w:t>
      </w:r>
    </w:p>
    <w:p w14:paraId="40860670" w14:textId="77777777" w:rsidR="00FC5860" w:rsidRPr="00BE1BCD" w:rsidRDefault="00D77D9A">
      <w:pPr>
        <w:spacing w:line="360" w:lineRule="auto"/>
        <w:ind w:firstLine="420"/>
        <w:jc w:val="left"/>
      </w:pPr>
      <w:r>
        <w:rPr>
          <w:rFonts w:ascii="宋体" w:hAnsi="宋体"/>
        </w:rPr>
        <w:t>“</w:t>
      </w:r>
      <w:r>
        <w:rPr>
          <w:rFonts w:ascii="楷体" w:eastAsia="楷体" w:hAnsi="楷体" w:cs="楷体"/>
        </w:rPr>
        <w:t>黑龙江</w:t>
      </w:r>
      <w:r>
        <w:rPr>
          <w:rFonts w:ascii="宋体" w:hAnsi="宋体"/>
        </w:rPr>
        <w:t>”</w:t>
      </w:r>
      <w:r>
        <w:rPr>
          <w:rFonts w:ascii="楷体" w:eastAsia="楷体" w:hAnsi="楷体" w:cs="楷体"/>
        </w:rPr>
        <w:t>，细品这三个字，脑海里映出的是金色粮仓、沧茫林海和莽</w:t>
      </w:r>
      <w:r>
        <w:rPr>
          <w:rFonts w:ascii="楷体" w:eastAsia="楷体" w:hAnsi="楷体" w:cs="楷体"/>
          <w:em w:val="dot"/>
        </w:rPr>
        <w:t>莽</w:t>
      </w:r>
      <w:r>
        <w:rPr>
          <w:rFonts w:ascii="楷体" w:eastAsia="楷体" w:hAnsi="楷体" w:cs="楷体"/>
        </w:rPr>
        <w:t>雪原；唇齿间回味的是老味红肠、爽口冻梨和鲜美山珍。如今富</w:t>
      </w:r>
      <w:r>
        <w:rPr>
          <w:rFonts w:ascii="楷体" w:eastAsia="楷体" w:hAnsi="楷体" w:cs="楷体"/>
          <w:em w:val="dot"/>
        </w:rPr>
        <w:t>饶</w:t>
      </w:r>
      <w:r>
        <w:rPr>
          <w:rFonts w:ascii="楷体" w:eastAsia="楷体" w:hAnsi="楷体" w:cs="楷体"/>
        </w:rPr>
        <w:t>的北大仓，是千千万万龙江儿女共同书写的壮丽史诗。每一寸土地都隽刻着闪光的诗句，每一位青年都肩负着时代的使命，让我们时刻牢记：</w:t>
      </w:r>
      <w:r>
        <w:rPr>
          <w:rFonts w:ascii="楷体" w:eastAsia="楷体" w:hAnsi="楷体" w:cs="楷体"/>
          <w:u w:val="single"/>
        </w:rPr>
        <w:t>勇毅奋进，行稳致远。</w:t>
      </w:r>
    </w:p>
    <w:p w14:paraId="70B1D997" w14:textId="77777777" w:rsidR="00FC5860" w:rsidRPr="00BE1BCD" w:rsidRDefault="00D77D9A">
      <w:pPr>
        <w:spacing w:line="360" w:lineRule="auto"/>
        <w:jc w:val="left"/>
      </w:pPr>
      <w:r>
        <w:t>（</w:t>
      </w:r>
      <w:r>
        <w:t>1</w:t>
      </w:r>
      <w:r>
        <w:t>）</w:t>
      </w:r>
      <w:r>
        <w:rPr>
          <w:rFonts w:ascii="宋体" w:hAnsi="宋体"/>
        </w:rPr>
        <w:t>请将语段中画线句用你喜欢的楷书形式准确、规范地抄写在田字格内。</w:t>
      </w:r>
    </w:p>
    <w:p w14:paraId="71F56D10" w14:textId="77777777" w:rsidR="00FC5860" w:rsidRPr="00BE1BCD" w:rsidRDefault="00D77D9A">
      <w:pPr>
        <w:spacing w:line="360" w:lineRule="auto"/>
        <w:jc w:val="left"/>
      </w:pPr>
      <w:r w:rsidRPr="00BE1BCD">
        <w:rPr>
          <w:noProof/>
        </w:rPr>
        <w:drawing>
          <wp:inline distT="0" distB="0" distL="0" distR="0" wp14:anchorId="41ACEAC6" wp14:editId="21B78872">
            <wp:extent cx="4676775" cy="476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5FEB6" w14:textId="77777777" w:rsidR="00FC5860" w:rsidRPr="00BE1BCD" w:rsidRDefault="00D77D9A">
      <w:pPr>
        <w:spacing w:line="360" w:lineRule="auto"/>
        <w:jc w:val="left"/>
      </w:pPr>
      <w:r>
        <w:t>（</w:t>
      </w:r>
      <w:r>
        <w:t>2</w:t>
      </w:r>
      <w:r>
        <w:t>）</w:t>
      </w:r>
      <w:r>
        <w:rPr>
          <w:rFonts w:ascii="宋体" w:hAnsi="宋体"/>
        </w:rPr>
        <w:t>请给语段中加点字注音。</w:t>
      </w:r>
    </w:p>
    <w:p w14:paraId="36E98EB8" w14:textId="77777777" w:rsidR="00FC5860" w:rsidRPr="00BE1BCD" w:rsidRDefault="00D77D9A">
      <w:pPr>
        <w:spacing w:line="360" w:lineRule="auto"/>
        <w:jc w:val="left"/>
      </w:pPr>
      <w:r>
        <w:rPr>
          <w:rFonts w:ascii="宋体" w:hAnsi="宋体"/>
        </w:rPr>
        <w:t>莽</w:t>
      </w:r>
      <w:r>
        <w:rPr>
          <w:rFonts w:ascii="宋体" w:hAnsi="宋体"/>
          <w:em w:val="dot"/>
        </w:rPr>
        <w:t>莽</w:t>
      </w:r>
      <w:r w:rsidRPr="00BE1BCD">
        <w:t>______</w:t>
      </w:r>
      <w:r>
        <w:t xml:space="preserve">    </w:t>
      </w:r>
      <w:r>
        <w:rPr>
          <w:rFonts w:ascii="宋体" w:hAnsi="宋体"/>
        </w:rPr>
        <w:t>富</w:t>
      </w:r>
      <w:r>
        <w:rPr>
          <w:rFonts w:ascii="宋体" w:hAnsi="宋体"/>
          <w:em w:val="dot"/>
        </w:rPr>
        <w:t>饶</w:t>
      </w:r>
      <w:r w:rsidRPr="00BE1BCD">
        <w:t>______</w:t>
      </w:r>
    </w:p>
    <w:p w14:paraId="3914F366" w14:textId="77777777" w:rsidR="00FC5860" w:rsidRPr="00BE1BCD" w:rsidRDefault="00D77D9A">
      <w:pPr>
        <w:spacing w:line="360" w:lineRule="auto"/>
        <w:jc w:val="left"/>
      </w:pPr>
      <w:r>
        <w:t>（</w:t>
      </w:r>
      <w:r>
        <w:t>3</w:t>
      </w:r>
      <w:r>
        <w:t>）</w:t>
      </w:r>
      <w:r>
        <w:rPr>
          <w:rFonts w:ascii="宋体" w:hAnsi="宋体"/>
        </w:rPr>
        <w:t>请找出语段中的两个错别字并加以改正。</w:t>
      </w:r>
    </w:p>
    <w:p w14:paraId="73CA5FA0" w14:textId="77777777" w:rsidR="00FC5860" w:rsidRPr="00BE1BCD" w:rsidRDefault="00D77D9A">
      <w:pPr>
        <w:spacing w:line="360" w:lineRule="auto"/>
        <w:jc w:val="left"/>
        <w:rPr>
          <w:color w:val="000000"/>
        </w:rPr>
      </w:pPr>
      <w:r w:rsidRPr="00BE1BCD">
        <w:t>______</w:t>
      </w:r>
      <w:r>
        <w:rPr>
          <w:rFonts w:ascii="宋体" w:hAnsi="宋体"/>
        </w:rPr>
        <w:t>改为</w:t>
      </w:r>
      <w:r w:rsidRPr="00BE1BCD">
        <w:t>______</w:t>
      </w:r>
      <w:r>
        <w:t xml:space="preserve">    </w:t>
      </w:r>
      <w:r w:rsidRPr="00BE1BCD">
        <w:t>______</w:t>
      </w:r>
      <w:r>
        <w:rPr>
          <w:rFonts w:ascii="宋体" w:hAnsi="宋体"/>
        </w:rPr>
        <w:t>改为</w:t>
      </w:r>
      <w:r w:rsidRPr="00BE1BCD">
        <w:t>______</w:t>
      </w:r>
    </w:p>
    <w:p w14:paraId="35C37995" w14:textId="77777777" w:rsidR="00FC5860" w:rsidRPr="00BE1BCD" w:rsidRDefault="00D77D9A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下列句子中加点词语使用</w:t>
      </w:r>
      <w:r>
        <w:rPr>
          <w:rFonts w:ascii="宋体" w:hAnsi="宋体"/>
          <w:color w:val="000000"/>
          <w:em w:val="dot"/>
        </w:rPr>
        <w:t>正确</w:t>
      </w:r>
      <w:r>
        <w:rPr>
          <w:rFonts w:ascii="宋体" w:hAnsi="宋体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71C17BB" w14:textId="77777777" w:rsidR="009956AC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A. </w:t>
      </w:r>
      <w:r w:rsidR="00D77D9A">
        <w:rPr>
          <w:rFonts w:ascii="宋体" w:hAnsi="宋体"/>
          <w:color w:val="000000"/>
        </w:rPr>
        <w:t>甲高镇的油菜花海吸引游客</w:t>
      </w:r>
      <w:r w:rsidR="00D77D9A">
        <w:rPr>
          <w:rFonts w:ascii="宋体" w:hAnsi="宋体"/>
          <w:color w:val="000000"/>
          <w:em w:val="dot"/>
        </w:rPr>
        <w:t>前呼后拥</w:t>
      </w:r>
      <w:r w:rsidR="00D77D9A">
        <w:rPr>
          <w:rFonts w:ascii="宋体" w:hAnsi="宋体"/>
          <w:color w:val="000000"/>
        </w:rPr>
        <w:t>，带动周边村民实现增收。</w:t>
      </w:r>
    </w:p>
    <w:p w14:paraId="7BC72929" w14:textId="77777777" w:rsidR="009956AC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B. </w:t>
      </w:r>
      <w:r w:rsidR="00D77D9A">
        <w:rPr>
          <w:rFonts w:ascii="宋体" w:hAnsi="宋体"/>
          <w:color w:val="000000"/>
        </w:rPr>
        <w:t>对自由式滑雪大跳台选手韩林杉来说，积累经验的重要性</w:t>
      </w:r>
      <w:r w:rsidR="00D77D9A">
        <w:rPr>
          <w:rFonts w:ascii="宋体" w:hAnsi="宋体"/>
          <w:color w:val="000000"/>
          <w:em w:val="dot"/>
        </w:rPr>
        <w:t>不由分说</w:t>
      </w:r>
      <w:r w:rsidR="00D77D9A">
        <w:rPr>
          <w:rFonts w:ascii="宋体" w:hAnsi="宋体"/>
          <w:color w:val="000000"/>
        </w:rPr>
        <w:t>。</w:t>
      </w:r>
    </w:p>
    <w:p w14:paraId="22830DFF" w14:textId="77777777" w:rsidR="009956AC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C. </w:t>
      </w:r>
      <w:r w:rsidR="00D77D9A">
        <w:rPr>
          <w:rFonts w:ascii="宋体" w:hAnsi="宋体"/>
          <w:color w:val="000000"/>
        </w:rPr>
        <w:t>“文旅</w:t>
      </w:r>
      <w:r w:rsidR="00D77D9A">
        <w:rPr>
          <w:rFonts w:eastAsia="Times New Roman" w:cs="Times New Roman"/>
          <w:color w:val="000000"/>
        </w:rPr>
        <w:t>+</w:t>
      </w:r>
      <w:r w:rsidR="00D77D9A">
        <w:rPr>
          <w:rFonts w:ascii="宋体" w:hAnsi="宋体"/>
          <w:color w:val="000000"/>
        </w:rPr>
        <w:t>科普”，以“游”为契机，以“物”为载体，结合技术特长，突出科普特色，国家授时中心在工业遗产的保护和利用上，</w:t>
      </w:r>
      <w:r w:rsidR="00D77D9A">
        <w:rPr>
          <w:rFonts w:ascii="宋体" w:hAnsi="宋体"/>
          <w:color w:val="000000"/>
          <w:em w:val="dot"/>
        </w:rPr>
        <w:t>因地制宜</w:t>
      </w:r>
      <w:r w:rsidR="00D77D9A">
        <w:rPr>
          <w:rFonts w:ascii="宋体" w:hAnsi="宋体"/>
          <w:color w:val="000000"/>
        </w:rPr>
        <w:t>，开拓着符合自身特点的“时光之路”。</w:t>
      </w:r>
    </w:p>
    <w:p w14:paraId="18BCAC1B" w14:textId="77777777" w:rsidR="009956AC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D. </w:t>
      </w:r>
      <w:r w:rsidR="00D77D9A">
        <w:rPr>
          <w:rFonts w:ascii="宋体" w:hAnsi="宋体"/>
          <w:color w:val="000000"/>
        </w:rPr>
        <w:t>他不忘初心，守护生命，用</w:t>
      </w:r>
      <w:r w:rsidR="00D77D9A">
        <w:rPr>
          <w:rFonts w:ascii="宋体" w:hAnsi="宋体"/>
          <w:color w:val="000000"/>
          <w:em w:val="dot"/>
        </w:rPr>
        <w:t>吹毛求疵</w:t>
      </w:r>
      <w:r w:rsidR="00D77D9A">
        <w:rPr>
          <w:rFonts w:ascii="宋体" w:hAnsi="宋体"/>
          <w:color w:val="000000"/>
        </w:rPr>
        <w:t>、孜孜以求的“工匠精神”铸就医者仁心，以精湛的医技和无私的爱心屡创生命奇迹。</w:t>
      </w:r>
    </w:p>
    <w:p w14:paraId="192351B1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下列句子表述</w:t>
      </w:r>
      <w:r>
        <w:rPr>
          <w:rFonts w:ascii="宋体" w:hAnsi="宋体"/>
          <w:color w:val="000000"/>
          <w:em w:val="dot"/>
        </w:rPr>
        <w:t>正确</w:t>
      </w:r>
      <w:r>
        <w:rPr>
          <w:rFonts w:ascii="宋体" w:hAnsi="宋体"/>
          <w:color w:val="000000"/>
        </w:rPr>
        <w:t>的一项是（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B01AA85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哈尔滨人将丁香花视为市花，这不仅是对丁香花所蕴含精神品质</w:t>
      </w:r>
      <w:r>
        <w:rPr>
          <w:rFonts w:ascii="宋体" w:hAnsi="宋体"/>
          <w:noProof/>
          <w:color w:val="000000"/>
        </w:rPr>
        <w:drawing>
          <wp:inline distT="0" distB="0" distL="0" distR="0" wp14:anchorId="18FA4114" wp14:editId="539F5091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推崇，更是对丁香花美丽外表和迷人香气的认可。</w:t>
      </w:r>
    </w:p>
    <w:p w14:paraId="09F7AB81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课间的延长，为学生们提供了充足的活动时间，跳绳、踢毽子、韵律操等多样化的体育活动在校园内开展得如火如荼。</w:t>
      </w:r>
    </w:p>
    <w:p w14:paraId="7D7B18A6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随着日常应用程度的不断加深，使人工智能正在成为人类迈向智能时代的基础工具。</w:t>
      </w:r>
    </w:p>
    <w:p w14:paraId="766D9F9F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据了解，花江峡谷大桥建成通车后，六枝特区至安龙县行车时间将由原来的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小时缩短了一倍。</w:t>
      </w:r>
    </w:p>
    <w:p w14:paraId="669198C3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古诗文默写。</w:t>
      </w:r>
    </w:p>
    <w:p w14:paraId="7A9E505F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）黄鹤一去不复返，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。（崔颢《黄鹤楼》）</w:t>
      </w:r>
    </w:p>
    <w:p w14:paraId="267E3D0E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，大庇天下寒士俱欢颜。（杜甫《茅屋为秋风所破歌》）</w:t>
      </w:r>
    </w:p>
    <w:p w14:paraId="53F91555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）苏轼</w:t>
      </w:r>
      <w:r>
        <w:rPr>
          <w:rFonts w:ascii="宋体" w:hAnsi="宋体"/>
          <w:noProof/>
          <w:color w:val="000000"/>
        </w:rPr>
        <w:drawing>
          <wp:inline distT="0" distB="0" distL="0" distR="0" wp14:anchorId="21E29C46" wp14:editId="0D91FBDB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《水调歌头》中表达美好祝愿的千古名句是：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15B43027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）岑参的《白雪歌送武判官归京》中运用比喻修辞，写出塞外雪景壮丽奇美的句子是：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3CA80C9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）《〈论语〉十二章》中论述兴趣的重要性的句子是：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15F75D63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）花影生欢喜，花香悦人心，花语蕴情思。请写出古诗词中含有“花”的连续两句：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4DC66DB7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《西游记》和《水浒传》中，很多情节都闪耀着智慧的光芒。同学们对此进行专题探究，请补全下面的表格。</w:t>
      </w:r>
    </w:p>
    <w:tbl>
      <w:tblPr>
        <w:tblW w:w="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0"/>
        <w:gridCol w:w="2595"/>
        <w:gridCol w:w="2985"/>
      </w:tblGrid>
      <w:tr w:rsidR="009956AC" w14:paraId="75BB4E43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6BDBA6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名著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4D644CC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《西游记》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1A299D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《水浒传》</w:t>
            </w:r>
          </w:p>
        </w:tc>
      </w:tr>
      <w:tr w:rsidR="009956AC" w14:paraId="064087AF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B66590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经典情节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631DA7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三调芭蕉扇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756F6C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</w:t>
            </w:r>
          </w:p>
        </w:tc>
      </w:tr>
      <w:tr w:rsidR="009956AC" w14:paraId="719619A9" w14:textId="77777777">
        <w:trPr>
          <w:trHeight w:val="187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A20B61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文段再现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9B7B08" w14:textId="77777777" w:rsidR="009956AC" w:rsidRDefault="00D77D9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行者见他闭了门，却就弄个手段，拆开衣领，把定风丹噙在口中，摇身一变，变作一个蟭蟟虫儿，从他门隙处钻进。</w:t>
            </w:r>
          </w:p>
          <w:p w14:paraId="72CB9FDF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[注]蟅蟟（</w:t>
            </w:r>
            <w:r>
              <w:rPr>
                <w:rFonts w:eastAsia="Times New Roman" w:cs="Times New Roman"/>
                <w:color w:val="000000"/>
              </w:rPr>
              <w:t>jiāo liáo</w:t>
            </w:r>
            <w:r>
              <w:rPr>
                <w:rFonts w:ascii="宋体" w:hAnsi="宋体"/>
                <w:color w:val="000000"/>
              </w:rPr>
              <w:t>）：一种体形较小的蝉。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C1102C" w14:textId="77777777" w:rsidR="009956AC" w:rsidRDefault="00D77D9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次后，吴用去松林里取出药来，抖在瓢里，只做赶来饶他酒吃，把瓢去兜时，药已搅在酒里，假意兜半瓢吃，那白胜劈手夺来，倾在桶里。这个便是计策。那计较都是吴用主张。</w:t>
            </w:r>
          </w:p>
        </w:tc>
      </w:tr>
      <w:tr w:rsidR="009956AC" w14:paraId="3825D6F6" w14:textId="77777777">
        <w:trPr>
          <w:trHeight w:val="46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6352A5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智慧化身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B664D4C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B02FC8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吴用</w:t>
            </w:r>
          </w:p>
        </w:tc>
      </w:tr>
      <w:tr w:rsidR="009956AC" w14:paraId="260E27BF" w14:textId="77777777">
        <w:trPr>
          <w:trHeight w:val="48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B463E6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阅读心得</w:t>
            </w:r>
          </w:p>
        </w:tc>
        <w:tc>
          <w:tcPr>
            <w:tcW w:w="5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6941CE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  <w:r>
              <w:rPr>
                <w:color w:val="000000"/>
              </w:rPr>
              <w:t>________</w:t>
            </w:r>
          </w:p>
        </w:tc>
      </w:tr>
    </w:tbl>
    <w:p w14:paraId="08178ECD" w14:textId="77777777" w:rsidR="009956AC" w:rsidRDefault="009956AC">
      <w:pPr>
        <w:spacing w:line="360" w:lineRule="auto"/>
        <w:jc w:val="left"/>
        <w:textAlignment w:val="center"/>
        <w:rPr>
          <w:color w:val="000000"/>
        </w:rPr>
      </w:pPr>
    </w:p>
    <w:p w14:paraId="0ACDFBBC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二、口语交际及综合性学习（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1B3F03B0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为弘扬东北抗联精神，厚植爱国情怀，龙江中学九年级（1）班开展主题为“传承红色基因”的综合性学习活动，请你完成以下任务。</w:t>
      </w:r>
    </w:p>
    <w:p w14:paraId="5B7D26BE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文案编辑组请小语同学设计一条宣传标语，但他只写出了前半句，请你运用所学知识，补写后半句。</w:t>
      </w:r>
    </w:p>
    <w:p w14:paraId="6B441C8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前半句：不朽的抗联精神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后半句：</w:t>
      </w:r>
      <w:r>
        <w:rPr>
          <w:color w:val="000000"/>
        </w:rPr>
        <w:t>__________________</w:t>
      </w:r>
    </w:p>
    <w:p w14:paraId="2F06D776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活动策划组以诗歌、舞蹈、音乐、书画等艺术形式弘扬东北抗联精神，请选择恰当的选项补全活动形式。（每空只填写</w:t>
      </w:r>
      <w:r>
        <w:rPr>
          <w:rFonts w:ascii="宋体" w:hAnsi="宋体"/>
          <w:color w:val="000000"/>
          <w:em w:val="dot"/>
        </w:rPr>
        <w:t>一个</w:t>
      </w:r>
      <w:r>
        <w:rPr>
          <w:rFonts w:ascii="宋体" w:hAnsi="宋体"/>
          <w:color w:val="000000"/>
        </w:rPr>
        <w:t>序号）</w:t>
      </w:r>
    </w:p>
    <w:p w14:paraId="348485BC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）鲜花献英烈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5B0B5C2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）丹青颂英烈</w:t>
      </w:r>
      <w:r>
        <w:rPr>
          <w:rFonts w:eastAsia="Times New Roman" w:cs="Times New Roman"/>
          <w:color w:val="000000"/>
        </w:rPr>
        <w:t>——</w:t>
      </w:r>
      <w:r>
        <w:rPr>
          <w:color w:val="000000"/>
        </w:rPr>
        <w:t>______</w:t>
      </w:r>
    </w:p>
    <w:p w14:paraId="5DDB42B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）在松花江边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弘扬东北抗联精神歌舞表演</w:t>
      </w:r>
    </w:p>
    <w:p w14:paraId="3F9B8507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</w:t>
      </w:r>
    </w:p>
    <w:p w14:paraId="4C4B44DE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）永远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 wp14:anchorId="3477AC8B" wp14:editId="6E231BDF">
            <wp:extent cx="139700" cy="1905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路上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重走东北抗联路</w:t>
      </w:r>
    </w:p>
    <w:p w14:paraId="7E9DE4FE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备选项：①弘扬东北抗联精神书画创作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②纪念东北抗联英雄仪式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③弘扬东北抗联精神电影展播</w:t>
      </w:r>
    </w:p>
    <w:p w14:paraId="0A66D72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信息宣传组定于下周三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时在学校礼堂举办“辉煌的史诗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弘扬东北抗联精神诗歌朗诵”比赛。作为班长的你去邀请学校语文组王老师担任评委，你会怎么说？</w:t>
      </w:r>
    </w:p>
    <w:p w14:paraId="26584517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新闻采风组决定采访东北抗联博物馆馆长，请你帮助补全以下采访提纲。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95"/>
        <w:gridCol w:w="1753"/>
        <w:gridCol w:w="5477"/>
      </w:tblGrid>
      <w:tr w:rsidR="009956AC" w14:paraId="02D963FA" w14:textId="77777777"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5F41FF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采访提纲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73A7C9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时间、地点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7F87CD3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2025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月</w:t>
            </w:r>
            <w:r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ascii="宋体" w:hAnsi="宋体"/>
                <w:color w:val="000000"/>
              </w:rPr>
              <w:t>日</w:t>
            </w: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时，东北抗联博物馆</w:t>
            </w:r>
          </w:p>
        </w:tc>
      </w:tr>
      <w:tr w:rsidR="009956AC" w14:paraId="5DBD85B7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1F92" w14:textId="77777777" w:rsidR="009956AC" w:rsidRDefault="00995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111543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采访对象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696110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东北抗联博物馆馆长</w:t>
            </w:r>
          </w:p>
        </w:tc>
      </w:tr>
      <w:tr w:rsidR="009956AC" w14:paraId="17940FB0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B4B1" w14:textId="77777777" w:rsidR="009956AC" w:rsidRDefault="00995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783C3C4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4FA0B65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了解东北抗联历史，弘扬东北抗联精神，厚植爱国情怀</w:t>
            </w:r>
          </w:p>
        </w:tc>
      </w:tr>
      <w:tr w:rsidR="009956AC" w14:paraId="565AAEFD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9F4B" w14:textId="77777777" w:rsidR="009956AC" w:rsidRDefault="00995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2DB73E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采访方式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0DBABCE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面对面访谈</w:t>
            </w:r>
          </w:p>
        </w:tc>
      </w:tr>
      <w:tr w:rsidR="009956AC" w14:paraId="2241EC51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FFBE" w14:textId="77777777" w:rsidR="009956AC" w:rsidRDefault="00995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1B0214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采访用具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2B7C06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纸、笔、②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（填写一种即可）</w:t>
            </w:r>
          </w:p>
        </w:tc>
      </w:tr>
      <w:tr w:rsidR="009956AC" w14:paraId="3AAA264F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395BF" w14:textId="77777777" w:rsidR="009956AC" w:rsidRDefault="00995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64B4AD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采访问题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742717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问题一：东北抗联精神的内涵是什么？</w:t>
            </w:r>
          </w:p>
          <w:p w14:paraId="350C79D1" w14:textId="77777777" w:rsidR="009956AC" w:rsidRDefault="00D77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问题二：③</w:t>
            </w:r>
            <w:r>
              <w:rPr>
                <w:color w:val="000000"/>
              </w:rPr>
              <w:t>________</w:t>
            </w:r>
          </w:p>
        </w:tc>
      </w:tr>
    </w:tbl>
    <w:p w14:paraId="2C8C874E" w14:textId="77777777" w:rsidR="009956AC" w:rsidRDefault="009956AC">
      <w:pPr>
        <w:spacing w:line="360" w:lineRule="auto"/>
        <w:jc w:val="left"/>
        <w:textAlignment w:val="center"/>
        <w:rPr>
          <w:color w:val="000000"/>
        </w:rPr>
      </w:pPr>
    </w:p>
    <w:p w14:paraId="262F96AD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三、阅读理解及分析（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分）</w:t>
      </w:r>
    </w:p>
    <w:p w14:paraId="0AB42E70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（一）【古诗文赏析】（共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3D662C05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阅读古诗文，完成下面小题。</w:t>
      </w:r>
    </w:p>
    <w:p w14:paraId="13B3918A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望岳</w:t>
      </w:r>
    </w:p>
    <w:p w14:paraId="6AE306D0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杜甫</w:t>
      </w:r>
    </w:p>
    <w:p w14:paraId="228955CC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岱宗夫如何？齐鲁青未了。</w:t>
      </w:r>
    </w:p>
    <w:p w14:paraId="09AD2CE2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造化钟神秀，阴阳割昏晓。</w:t>
      </w:r>
    </w:p>
    <w:p w14:paraId="539F8F4D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荡胸生曾云，决眦入归鸟。</w:t>
      </w:r>
    </w:p>
    <w:p w14:paraId="2B495577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会当凌绝顶，一览众山小。</w:t>
      </w:r>
    </w:p>
    <w:p w14:paraId="37607D90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尾联的原意为：当登上泰山的顶峰，俯瞰众山，而众山就会显得极为渺小。这一千古名句常常被后人反复引用，且衍生出新的意义，请你谈谈自己的理解。</w:t>
      </w:r>
    </w:p>
    <w:p w14:paraId="0BBDD42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</w:p>
    <w:p w14:paraId="0C80CA04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十年春，齐师伐我。公将战，曹刿请见。其乡人曰：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肉食者谋之，又何</w:t>
      </w:r>
      <w:r>
        <w:rPr>
          <w:rFonts w:ascii="楷体" w:eastAsia="楷体" w:hAnsi="楷体" w:cs="楷体"/>
          <w:color w:val="000000"/>
          <w:em w:val="dot"/>
        </w:rPr>
        <w:t>间</w:t>
      </w:r>
      <w:r>
        <w:rPr>
          <w:rFonts w:ascii="楷体" w:eastAsia="楷体" w:hAnsi="楷体" w:cs="楷体"/>
          <w:color w:val="000000"/>
        </w:rPr>
        <w:t>焉？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刿曰：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肉食者鄙，未能远谋。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乃入见。问：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何以战？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衣食所安，弗敢专也，必以分人。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小惠未遍，民弗从也。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牺牲玉帛，弗敢加也，必以信。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小信未孚，神弗福也。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公曰：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小大之狱，虽不能察，必以情。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  <w:u w:val="single"/>
        </w:rPr>
        <w:t>忠之属也。可以一战。</w:t>
      </w:r>
      <w:r>
        <w:rPr>
          <w:rFonts w:ascii="楷体" w:eastAsia="楷体" w:hAnsi="楷体" w:cs="楷体"/>
          <w:color w:val="000000"/>
        </w:rPr>
        <w:t>战则请从。</w:t>
      </w:r>
      <w:r>
        <w:rPr>
          <w:rFonts w:ascii="宋体" w:hAnsi="宋体"/>
          <w:color w:val="000000"/>
        </w:rPr>
        <w:t>”</w:t>
      </w:r>
    </w:p>
    <w:p w14:paraId="43D2B9DE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……</w:t>
      </w:r>
    </w:p>
    <w:p w14:paraId="06315F41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既克，公问其故。对曰：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夫战，勇气也。一鼓作气，再而衰，三而竭。彼竭我盈，故克之。夫大国，难测也，惧有伏焉。吾视其辙乱，望其旗靡，故逐之。</w:t>
      </w:r>
      <w:r>
        <w:rPr>
          <w:rFonts w:ascii="宋体" w:hAnsi="宋体"/>
          <w:color w:val="000000"/>
        </w:rPr>
        <w:t>”</w:t>
      </w:r>
    </w:p>
    <w:p w14:paraId="2F1FFFC7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（《曹刿论战》节选）</w:t>
      </w:r>
    </w:p>
    <w:p w14:paraId="79A453D9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</w:p>
    <w:p w14:paraId="3031B4E1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民无常勇，亦无常怯。有气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则实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，实则勇；无气则虚，虚则怯。怯勇虚实，其由</w:t>
      </w:r>
      <w:r>
        <w:rPr>
          <w:rFonts w:ascii="楷体" w:eastAsia="楷体" w:hAnsi="楷体" w:cs="楷体"/>
          <w:color w:val="000000"/>
          <w:em w:val="dot"/>
        </w:rPr>
        <w:t>甚</w:t>
      </w:r>
      <w:r>
        <w:rPr>
          <w:rFonts w:ascii="楷体" w:eastAsia="楷体" w:hAnsi="楷体" w:cs="楷体"/>
          <w:color w:val="000000"/>
        </w:rPr>
        <w:t>微，不可不知。勇则战，怯则北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。战而胜者，战其勇者也；战而北者，战其怯者也。怯勇无常，倏忽往来，而莫知其方，惟圣人独见其所由然。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  <w:u w:val="single"/>
        </w:rPr>
        <w:t>此《吕氏春秋·决胜》篇之语，予爱而书之。</w:t>
      </w:r>
    </w:p>
    <w:p w14:paraId="7DF4D7C1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（选自《容斋随笔》）</w:t>
      </w:r>
    </w:p>
    <w:p w14:paraId="3505F3E9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[注]①气：精气。②实：充实。③北：败北，退败。</w:t>
      </w:r>
    </w:p>
    <w:p w14:paraId="406B019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解释下列句中加点词语。</w:t>
      </w:r>
    </w:p>
    <w:p w14:paraId="6428F6CA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）又何</w:t>
      </w:r>
      <w:r>
        <w:rPr>
          <w:rFonts w:ascii="宋体" w:hAnsi="宋体"/>
          <w:color w:val="000000"/>
          <w:em w:val="dot"/>
        </w:rPr>
        <w:t>间</w:t>
      </w:r>
      <w:r>
        <w:rPr>
          <w:rFonts w:ascii="宋体" w:hAnsi="宋体"/>
          <w:color w:val="000000"/>
        </w:rPr>
        <w:t>焉</w:t>
      </w:r>
      <w:r>
        <w:rPr>
          <w:color w:val="000000"/>
        </w:rPr>
        <w:t>______</w:t>
      </w:r>
    </w:p>
    <w:p w14:paraId="129083AB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）其由</w:t>
      </w:r>
      <w:r>
        <w:rPr>
          <w:rFonts w:ascii="宋体" w:hAnsi="宋体"/>
          <w:color w:val="000000"/>
          <w:em w:val="dot"/>
        </w:rPr>
        <w:t>甚</w:t>
      </w:r>
      <w:r>
        <w:rPr>
          <w:rFonts w:ascii="宋体" w:hAnsi="宋体"/>
          <w:color w:val="000000"/>
        </w:rPr>
        <w:t>微</w:t>
      </w:r>
      <w:r>
        <w:rPr>
          <w:color w:val="000000"/>
        </w:rPr>
        <w:t>______</w:t>
      </w:r>
    </w:p>
    <w:p w14:paraId="4D17FA42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翻译下列句子。</w:t>
      </w:r>
    </w:p>
    <w:p w14:paraId="2BE8863A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（1）忠之属也。可以一战。</w:t>
      </w:r>
    </w:p>
    <w:p w14:paraId="1272272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（2）此《吕氏春秋·决胜》篇之语，予爱而书之。</w:t>
      </w:r>
    </w:p>
    <w:p w14:paraId="4054D2F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甲文中的“一鼓作气”与</w:t>
      </w:r>
      <w:r>
        <w:rPr>
          <w:rFonts w:ascii="宋体" w:hAnsi="宋体"/>
          <w:color w:val="000000"/>
          <w:em w:val="dot"/>
        </w:rPr>
        <w:t>乙文</w:t>
      </w:r>
      <w:r>
        <w:rPr>
          <w:rFonts w:ascii="宋体" w:hAnsi="宋体"/>
          <w:color w:val="000000"/>
        </w:rPr>
        <w:t>中的哪句话有异曲同工之妙？</w:t>
      </w:r>
    </w:p>
    <w:p w14:paraId="112E38BB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35432019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阅读《什么样的冰能做冰雕？》一文，完成下面小题。</w:t>
      </w:r>
    </w:p>
    <w:p w14:paraId="6B332177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什么样的冰能做冰雕？</w:t>
      </w:r>
    </w:p>
    <w:p w14:paraId="2397CFE3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①在我国东北地区，人们将一块块冰雕琢成栩栩如生的各种造型，为城市增添了年味。当我们欣赏这些冰雕艺术作品、沉浸于如梦似幻的冰雪世界时，不禁会好奇：这些构成冰雕的冰块究竟有哪些特别之处？</w:t>
      </w:r>
    </w:p>
    <w:p w14:paraId="120F0279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冰的透明度是衡量其品质的关键。为了获取品质好的冰块，人们倾向于在水质清澈、流动缓慢的地方采冰。以哈尔滨冰雪大世界为例，其使用的冰块均来自松花江。松花江水质清澈透明，含沙量低、杂质少，保证了冰块的纯净质地。此外，冬季松花江缓慢的水流有助于冰晶的形成，并及时带走冰冻过程中析出的小水泡，形成质地均匀且透明度极高的优质冰块。</w:t>
      </w:r>
    </w:p>
    <w:p w14:paraId="64DE889D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③除了透明度，冰的结实程度也至关重要。</w:t>
      </w:r>
      <w:r>
        <w:rPr>
          <w:rFonts w:ascii="楷体" w:eastAsia="楷体" w:hAnsi="楷体" w:cs="楷体"/>
          <w:color w:val="000000"/>
          <w:u w:val="single"/>
        </w:rPr>
        <w:t>为了确保冰雕作品的稳定性、耐久性，冰面厚度需要达到</w:t>
      </w:r>
      <w:r>
        <w:rPr>
          <w:rFonts w:eastAsia="Times New Roman" w:cs="Times New Roman"/>
          <w:color w:val="000000"/>
          <w:u w:val="single"/>
        </w:rPr>
        <w:t>30</w:t>
      </w:r>
      <w:r>
        <w:rPr>
          <w:rFonts w:ascii="楷体" w:eastAsia="楷体" w:hAnsi="楷体" w:cs="楷体"/>
          <w:color w:val="000000"/>
          <w:u w:val="single"/>
        </w:rPr>
        <w:t>厘米才能开始采冰。</w:t>
      </w:r>
      <w:r>
        <w:rPr>
          <w:rFonts w:ascii="楷体" w:eastAsia="楷体" w:hAnsi="楷体" w:cs="楷体"/>
          <w:color w:val="000000"/>
        </w:rPr>
        <w:t>即便是在入冬较早的哈尔滨，也往往要等到</w:t>
      </w:r>
      <w:r>
        <w:rPr>
          <w:rFonts w:eastAsia="Times New Roman" w:cs="Times New Roman"/>
          <w:color w:val="000000"/>
        </w:rPr>
        <w:t>12</w:t>
      </w:r>
      <w:r>
        <w:rPr>
          <w:rFonts w:ascii="楷体" w:eastAsia="楷体" w:hAnsi="楷体" w:cs="楷体"/>
          <w:color w:val="000000"/>
        </w:rPr>
        <w:t>月份才能开始。为了让游客早日领略美丽的冰雕，建造者想到了一个妙招——存冰。</w:t>
      </w:r>
    </w:p>
    <w:p w14:paraId="482BD2C4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④这个冰雪季，哈尔滨冰雪大世界用冰量达到</w:t>
      </w:r>
      <w:r>
        <w:rPr>
          <w:rFonts w:eastAsia="Times New Roman" w:cs="Times New Roman"/>
          <w:color w:val="000000"/>
        </w:rPr>
        <w:t>30</w:t>
      </w:r>
      <w:r>
        <w:rPr>
          <w:rFonts w:ascii="楷体" w:eastAsia="楷体" w:hAnsi="楷体" w:cs="楷体"/>
          <w:color w:val="000000"/>
        </w:rPr>
        <w:t>万立方米，其中近</w:t>
      </w:r>
      <w:r>
        <w:rPr>
          <w:rFonts w:eastAsia="Times New Roman" w:cs="Times New Roman"/>
          <w:color w:val="000000"/>
        </w:rPr>
        <w:t>20</w:t>
      </w:r>
      <w:r>
        <w:rPr>
          <w:rFonts w:ascii="楷体" w:eastAsia="楷体" w:hAnsi="楷体" w:cs="楷体"/>
          <w:color w:val="000000"/>
        </w:rPr>
        <w:t>万立方米是在</w:t>
      </w:r>
      <w:r>
        <w:rPr>
          <w:rFonts w:eastAsia="Times New Roman" w:cs="Times New Roman"/>
          <w:color w:val="000000"/>
        </w:rPr>
        <w:t>2024</w:t>
      </w:r>
      <w:r>
        <w:rPr>
          <w:rFonts w:ascii="楷体" w:eastAsia="楷体" w:hAnsi="楷体" w:cs="楷体"/>
          <w:color w:val="000000"/>
        </w:rPr>
        <w:t>年初存储的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老冰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。专门的存冰场如同巨大的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冰雪仓库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，将这些冰块叠放储存。</w:t>
      </w:r>
      <w:r>
        <w:rPr>
          <w:rFonts w:ascii="楷体" w:eastAsia="楷体" w:hAnsi="楷体" w:cs="楷体"/>
          <w:color w:val="000000"/>
          <w:u w:val="wave"/>
        </w:rPr>
        <w:t>为了保持冰块温度、建造者用塑料布、草席等材料，为这些冰块盖上一层层</w:t>
      </w:r>
      <w:r>
        <w:rPr>
          <w:rFonts w:ascii="宋体" w:hAnsi="宋体"/>
          <w:color w:val="000000"/>
          <w:u w:val="wave"/>
        </w:rPr>
        <w:t>“</w:t>
      </w:r>
      <w:r>
        <w:rPr>
          <w:rFonts w:ascii="楷体" w:eastAsia="楷体" w:hAnsi="楷体" w:cs="楷体"/>
          <w:color w:val="000000"/>
          <w:u w:val="wave"/>
        </w:rPr>
        <w:t>棉被</w:t>
      </w:r>
      <w:r>
        <w:rPr>
          <w:rFonts w:ascii="宋体" w:hAnsi="宋体"/>
          <w:color w:val="000000"/>
          <w:u w:val="wave"/>
        </w:rPr>
        <w:t>”</w:t>
      </w:r>
      <w:r>
        <w:rPr>
          <w:rFonts w:ascii="楷体" w:eastAsia="楷体" w:hAnsi="楷体" w:cs="楷体"/>
          <w:color w:val="000000"/>
          <w:u w:val="wave"/>
        </w:rPr>
        <w:t>。</w:t>
      </w:r>
      <w:r>
        <w:rPr>
          <w:rFonts w:ascii="楷体" w:eastAsia="楷体" w:hAnsi="楷体" w:cs="楷体"/>
          <w:color w:val="000000"/>
        </w:rPr>
        <w:t>这些材料共同起到了类似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保温瓶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的效果，即使经过夏天，到了冬天也能有</w:t>
      </w:r>
      <w:r>
        <w:rPr>
          <w:rFonts w:eastAsia="Times New Roman" w:cs="Times New Roman"/>
          <w:color w:val="000000"/>
        </w:rPr>
        <w:t>70%</w:t>
      </w:r>
      <w:r>
        <w:rPr>
          <w:rFonts w:ascii="楷体" w:eastAsia="楷体" w:hAnsi="楷体" w:cs="楷体"/>
          <w:color w:val="000000"/>
          <w:em w:val="dot"/>
        </w:rPr>
        <w:t>以上</w:t>
      </w:r>
      <w:r>
        <w:rPr>
          <w:rFonts w:ascii="楷体" w:eastAsia="楷体" w:hAnsi="楷体" w:cs="楷体"/>
          <w:color w:val="000000"/>
        </w:rPr>
        <w:t>的冰符合使用标准。</w:t>
      </w:r>
    </w:p>
    <w:p w14:paraId="544179FA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⑤值得一提的是，那</w:t>
      </w:r>
      <w:r>
        <w:rPr>
          <w:rFonts w:eastAsia="Times New Roman" w:cs="Times New Roman"/>
          <w:color w:val="000000"/>
        </w:rPr>
        <w:t>30%</w:t>
      </w:r>
      <w:r>
        <w:rPr>
          <w:rFonts w:ascii="楷体" w:eastAsia="楷体" w:hAnsi="楷体" w:cs="楷体"/>
          <w:color w:val="000000"/>
        </w:rPr>
        <w:t>融化了的冰也并非无用。它们在化成水的过程中吸收了大量热量，正是这一特性，让冰垛外层的冰块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牺牲自己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，保护了内层的冰块。</w:t>
      </w:r>
    </w:p>
    <w:p w14:paraId="6EF13E50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随着科技不断发展，采冰、存冰、制冰的方法更加高效环保。现代采冰机能快速切割出大量规格统一的冰块，提高了采冰效率。制冰方面，人们研发出真空制冰、超声波制冰等先进技术，这些技术不仅能快速制出品质好的冰块，还能根据需求调整冰块的形状和大小。这些方法，彰显了古往今来人们的智慧，也为冰雕艺术提供了更多可能性。</w:t>
      </w:r>
    </w:p>
    <w:p w14:paraId="37F082BE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（选自《人民日报》2025年1月22日第14版，有删改）</w:t>
      </w:r>
    </w:p>
    <w:p w14:paraId="20D47A4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标题“什么样的冰能做冰雕？”有何妙处？</w:t>
      </w:r>
    </w:p>
    <w:p w14:paraId="1263EC0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第③段画线句运用哪种说明方法？有什么作用？</w:t>
      </w:r>
    </w:p>
    <w:p w14:paraId="1E62BA83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品析第④段语言，请</w:t>
      </w:r>
      <w:r>
        <w:rPr>
          <w:rFonts w:ascii="宋体" w:hAnsi="宋体"/>
          <w:color w:val="000000"/>
          <w:em w:val="dot"/>
        </w:rPr>
        <w:t>任选其一</w:t>
      </w:r>
      <w:r>
        <w:rPr>
          <w:rFonts w:ascii="宋体" w:hAnsi="宋体"/>
          <w:color w:val="000000"/>
        </w:rPr>
        <w:t>作答。</w:t>
      </w:r>
    </w:p>
    <w:p w14:paraId="4C99F1A1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）本段中加点词“以上”能否删去，为什么？</w:t>
      </w:r>
    </w:p>
    <w:p w14:paraId="48D7969D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）本段画波浪线的语句表述生动，请简要分析。</w:t>
      </w:r>
    </w:p>
    <w:p w14:paraId="11B9D8CF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小文同学想把这篇文章编入新一期的班刊中，但不知道放入哪个栏目</w:t>
      </w:r>
      <w:r>
        <w:rPr>
          <w:rFonts w:ascii="宋体" w:hAnsi="宋体"/>
          <w:color w:val="000000"/>
          <w:em w:val="dot"/>
        </w:rPr>
        <w:t>最恰当</w:t>
      </w:r>
      <w:r>
        <w:rPr>
          <w:rFonts w:ascii="宋体" w:hAnsi="宋体"/>
          <w:color w:val="000000"/>
        </w:rPr>
        <w:t>，请你帮他做出选择并说明理由。</w:t>
      </w:r>
    </w:p>
    <w:p w14:paraId="21BF3386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栏目：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时政速递</w:t>
      </w:r>
      <w:r>
        <w:rPr>
          <w:rFonts w:eastAsia="Times New Roman" w:cs="Times New Roman"/>
          <w:color w:val="000000"/>
        </w:rPr>
        <w:t xml:space="preserve">   B.</w:t>
      </w:r>
      <w:r>
        <w:rPr>
          <w:rFonts w:ascii="宋体" w:hAnsi="宋体"/>
          <w:color w:val="000000"/>
        </w:rPr>
        <w:t>成长笔记</w:t>
      </w:r>
      <w:r>
        <w:rPr>
          <w:rFonts w:eastAsia="Times New Roman" w:cs="Times New Roman"/>
          <w:color w:val="000000"/>
        </w:rPr>
        <w:t xml:space="preserve">   C.</w:t>
      </w:r>
      <w:r>
        <w:rPr>
          <w:rFonts w:ascii="宋体" w:hAnsi="宋体"/>
          <w:color w:val="000000"/>
        </w:rPr>
        <w:t>知识星球</w:t>
      </w:r>
      <w:r>
        <w:rPr>
          <w:rFonts w:eastAsia="Times New Roman" w:cs="Times New Roman"/>
          <w:color w:val="000000"/>
        </w:rPr>
        <w:t xml:space="preserve">   D.</w:t>
      </w:r>
      <w:r>
        <w:rPr>
          <w:rFonts w:ascii="宋体" w:hAnsi="宋体"/>
          <w:color w:val="000000"/>
        </w:rPr>
        <w:t>艺术剧场</w:t>
      </w:r>
    </w:p>
    <w:p w14:paraId="3F28699B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0C68358E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阅读《心之所守，行之所选》一文，完成下面小题。</w:t>
      </w:r>
    </w:p>
    <w:p w14:paraId="14DB3EB0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心之所守，行之所选</w:t>
      </w:r>
    </w:p>
    <w:p w14:paraId="3A009EF5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人生如长河奔涌，每一次转折处的浪花，都是内心坚守的回响。庄子曳尾涂中，守住精神自由；宋人返璞归真，守护美学本真；包家骏追随父志，传承血脉深情。这些选择昭示着：心有所守，方能在人生岔路坚定方向。正如诗人所言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我心自有云白山青，任它八面来风。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当坚守成为生命底色，选择便有了穿越迷雾的力量。</w:t>
      </w:r>
    </w:p>
    <w:p w14:paraId="44DEFF9C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②心之所守，行之所选，是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中对信念的执着。高位截瘫、双目失明的曾春，在命运的至暗时刻，依然用轮椅丈量大地，用微笑面对生活。这份选择，源于他对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生命平等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信念的坚守——即便身处黑暗，也要成为照亮他人的光。正如史铁生在轮椅上书写生命的哲思，困境从未磨灭他的信念，反而让坚守的光芒愈发璀璨。当我们在生活的泥沼中挣扎时，不妨想想曾春的选择：真正的强者，是在认清生活真相后，依然选择守护心中的理想。</w:t>
      </w:r>
    </w:p>
    <w:p w14:paraId="3A00DF03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③心之所守，行之所选，是繁华中对情怀的珍视。</w:t>
      </w:r>
      <w:r>
        <w:rPr>
          <w:rFonts w:eastAsia="Times New Roman" w:cs="Times New Roman"/>
          <w:color w:val="000000"/>
          <w:u w:val="single"/>
        </w:rPr>
        <w:t>90</w:t>
      </w:r>
      <w:r>
        <w:rPr>
          <w:rFonts w:ascii="楷体" w:eastAsia="楷体" w:hAnsi="楷体" w:cs="楷体"/>
          <w:color w:val="000000"/>
          <w:u w:val="single"/>
        </w:rPr>
        <w:t>后青年大萌放弃都市的繁华，重返深山创办农场，用有机种植守护绿水青山，用新农人精神唤醒乡村活力。</w:t>
      </w:r>
      <w:r>
        <w:rPr>
          <w:rFonts w:ascii="楷体" w:eastAsia="楷体" w:hAnsi="楷体" w:cs="楷体"/>
          <w:color w:val="000000"/>
        </w:rPr>
        <w:t>在经济快速发展的时代，他选择扎根土地，用汗水浇灌情怀，将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诗与远方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种进田间地头。这让我想起敦煌女儿樊锦诗，放弃大城市的优渥生活，在黄沙漫天的洞窟中守护千年文明。这些选择看似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逆行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，实则是对家国情怀、生态理想的深情守望。当情怀成为人生罗盘，再崎岖的道路也能走出风景。</w:t>
      </w:r>
    </w:p>
    <w:p w14:paraId="4E7839AD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④心之所守，行之所选，是喧嚣中对</w:t>
      </w:r>
      <w:r>
        <w:rPr>
          <w:rFonts w:eastAsia="Times New Roman" w:cs="Times New Roman"/>
          <w:color w:val="000000"/>
        </w:rPr>
        <w:t>______</w:t>
      </w:r>
      <w:r>
        <w:rPr>
          <w:rFonts w:ascii="楷体" w:eastAsia="楷体" w:hAnsi="楷体" w:cs="楷体"/>
          <w:color w:val="000000"/>
        </w:rPr>
        <w:t>的坚守。在当下，有人为出名降低底线，有人因压力唉声叹气。但总有人如曾春、如大萌，在时代浪潮中锚定初心，用行动诠释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坚守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的重量。正如张桂梅扎根大山几十载，只为兑现对乡亲的承诺。初心如炬，照亮选择的方向；坚守如磐，赋予前行的力量。</w:t>
      </w:r>
    </w:p>
    <w:p w14:paraId="7549758A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站在人生的十字路口，选择的重量不在于道路是否平坦，而在于心中是否有坚守的灯塔。无论是守护信念、情怀还是初心，每一次慎重的选择都是对生命意义的书写。愿我们都能以坚守为舟，以选择为桨，在时代的江河中，划出属于自己的璀璨航迹。因为真正的人生，从来不是被动接受命运的安排，而是用坚守的光芒，照亮选择的方向。</w:t>
      </w:r>
    </w:p>
    <w:p w14:paraId="1E2F2B37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（选自《青年文摘》2025年6月上半月刊。有删改）</w:t>
      </w:r>
    </w:p>
    <w:p w14:paraId="1299AF08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请写出本文的中心论点。</w:t>
      </w:r>
    </w:p>
    <w:p w14:paraId="2CDC756A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第③段画线句运用了哪种论证方法？有什么作用？</w:t>
      </w:r>
    </w:p>
    <w:p w14:paraId="20911D21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请结合文章内容，</w: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 wp14:anchorId="53F12FDF" wp14:editId="66C67392">
            <wp:extent cx="13970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第②段和第④段横线处补写</w:t>
      </w:r>
      <w:r>
        <w:rPr>
          <w:rFonts w:ascii="宋体" w:hAnsi="宋体"/>
          <w:color w:val="000000"/>
          <w:em w:val="dot"/>
        </w:rPr>
        <w:t>关键词</w:t>
      </w:r>
      <w:r>
        <w:rPr>
          <w:rFonts w:ascii="宋体" w:hAnsi="宋体"/>
          <w:color w:val="000000"/>
        </w:rPr>
        <w:t>，使其与第③段首句结构一致。</w:t>
      </w:r>
    </w:p>
    <w:p w14:paraId="7A17489C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请结合文章内容，联系生活实际，谈谈你是如何“用坚守的光芒，照亮选择的方向”的？</w:t>
      </w:r>
    </w:p>
    <w:p w14:paraId="6A498FC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231D3F3A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阅读《我的父亲焦裕禄》一文，完成下面小题。</w:t>
      </w:r>
    </w:p>
    <w:p w14:paraId="340F5290" w14:textId="77777777" w:rsidR="009956AC" w:rsidRDefault="00D77D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我的父亲焦裕禄</w:t>
      </w:r>
    </w:p>
    <w:p w14:paraId="4ADF2485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①父亲焦裕禄离开已经</w:t>
      </w:r>
      <w:r>
        <w:rPr>
          <w:rFonts w:eastAsia="Times New Roman" w:cs="Times New Roman"/>
          <w:color w:val="000000"/>
        </w:rPr>
        <w:t>60</w:t>
      </w:r>
      <w:r>
        <w:rPr>
          <w:rFonts w:ascii="楷体" w:eastAsia="楷体" w:hAnsi="楷体" w:cs="楷体"/>
          <w:color w:val="000000"/>
        </w:rPr>
        <w:t>多年了，虽然时间久远，但父亲的形象在我们心中历久弥新。</w:t>
      </w:r>
    </w:p>
    <w:p w14:paraId="6D88E3B9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②父亲在世时，常教育我们要热爱劳动，不能不劳而获，要艰苦朴素，不能浪费，尤其是不能搞特殊化。记得哥哥小的时候，打着父亲是县委书记的旗号，看了一场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白戏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，就是没买票就去看戏。父亲知道后，严肃地批评了哥哥，他说：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  <w:u w:val="single"/>
        </w:rPr>
        <w:t>你知道县委书记是干什么的吗？是为人民服务的，就是我看戏也得买票，你这么小就打着我的旗号看</w:t>
      </w:r>
      <w:r>
        <w:rPr>
          <w:rFonts w:ascii="宋体" w:hAnsi="宋体"/>
          <w:color w:val="000000"/>
          <w:u w:val="single"/>
        </w:rPr>
        <w:t>‘</w:t>
      </w:r>
      <w:r>
        <w:rPr>
          <w:rFonts w:ascii="楷体" w:eastAsia="楷体" w:hAnsi="楷体" w:cs="楷体"/>
          <w:color w:val="000000"/>
          <w:u w:val="single"/>
        </w:rPr>
        <w:t>白戏’，长大了还得了？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他又耐心地说，演员们在台上又唱又演，他们付出了劳动，不买票就是不尊重演员的劳动。说完，父亲从上衣口袋里掏出两毛钱，让哥哥去把票补上，赔礼道歉，以后不能再犯这样的错误。</w:t>
      </w:r>
    </w:p>
    <w:p w14:paraId="37950F24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③姐姐毕业后，父亲身边的领导想给她安排到机关工作。父亲知道了，不同意。他说：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刚出学校门就进机关门，她缺了劳动这一课。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后来，姐姐进了酱菜厂。她每天的工作就是切萝卜、腌萝卜，推着板车卖酱菜，非常劳累，碰见同学朋友头都不敢抬。姐姐经常默默流泪，父亲耐心地开导她，别人能干，你也能干，谁也不能搞特殊化。他亲自陪姐姐推着板车卖酱菜，为姐姐示范怎么吆喝才能把酱菜卖出去。在父亲的不断开导、教育下，姐姐安心做好了这份工作，养成了吃苦耐劳的好作风。</w:t>
      </w:r>
    </w:p>
    <w:p w14:paraId="6C72B74F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父亲在世的时候，经常给我们讲他小时候的故事。他说，我们的奶奶教育他，天上一颗星，地上一个人。你要是一个好人，你在天上的那颗星就亮；你要不是个好人，你在天上的那颗星就暗淡无光。父亲一直记着奶奶的话，做一个好人，做天上最亮的那颗星。他做到了，他也教育我们，一辈子做好人，眼里要能看见百姓的疾苦。</w:t>
      </w:r>
    </w:p>
    <w:p w14:paraId="07EF4CBC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父亲病重时，心里还惦记着兰考百姓，一直在问：张庄的沙丘封住了没有？今年的麦子长得怎么样？排水沟挖好了没有？弥留之际，他最后的要求是，活着没能改变兰考的面貌，死了就把他埋在兰考的沙丘上，他要看着兰考人民改变面貌。</w:t>
      </w:r>
    </w:p>
    <w:p w14:paraId="025F85AB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⑥父亲为官一任，两袖清风，去世后没给我们留下任何家产。临终前，他把我们叫到身边，拉着姐姐的手，把自己手腕上那块在旧货市场买来的旧手表戴在姐姐的手腕上。他叫着姐姐的乳名说：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小梅，爸爸没什么东西留给你，这块手表就留给你了，你已经是个工人了，戴上它上班不要迟到。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他又说：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我还有两本书，等我不看了也留给你，你要好好读它，那里边会告诉你怎么学习，怎么工作，怎么做人。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姐姐流着泪答应了。</w:t>
      </w:r>
    </w:p>
    <w:p w14:paraId="25979B88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⑦父亲陪伴我们的时间并不长，他的教导却让我们终身受益。我们也会教育我们的子子孙孙继承先辈遗志，把先辈的精神世世代代传承下去。</w:t>
      </w:r>
    </w:p>
    <w:p w14:paraId="443682E8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（选自《人民日报》2025年2月17日第20版，有删改）</w:t>
      </w:r>
    </w:p>
    <w:p w14:paraId="7A48C83B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阅读文章，请用简洁的语言补全图中与焦裕禄有关的主要事件。</w:t>
      </w:r>
    </w:p>
    <w:p w14:paraId="55368A5A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64CA804" wp14:editId="25D68496">
            <wp:extent cx="4124325" cy="2190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66F8B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请从描写角度为第②段画线句做批注。</w:t>
      </w:r>
    </w:p>
    <w:p w14:paraId="7CD200F5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文中第③段和第⑥段都写到了姐姐流泪，请结合文章分析姐姐两次流泪的不同心理感受。</w:t>
      </w:r>
    </w:p>
    <w:p w14:paraId="1F7BB290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家是社会的基石，是个人成长和情感依托的地方。家风是社会风气的重要组成单元，也是国家风貌的微观基础。请结合文章内容和链接材料，联系生活实际，谈谈良好家风对你的影响。</w:t>
      </w:r>
    </w:p>
    <w:p w14:paraId="677E060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 wp14:anchorId="31A92DE2" wp14:editId="42520434">
            <wp:extent cx="95250" cy="1714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链接材料】</w:t>
      </w:r>
    </w:p>
    <w:p w14:paraId="68B9C122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应该感谢母亲，她教给我与困难做斗争的经验。我在家庭中已经饱尝艰苦，这使我在三十多年的军事生活和革命生活中再没感到过困难，没被困难吓倒。母亲又给我一个强健的身体，一个勤劳的习惯，使我从来没感到过劳累。</w:t>
      </w:r>
    </w:p>
    <w:p w14:paraId="393334F5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我应该感谢母亲，她教给我生产的知识和革命的意志，鼓励我以后走上革命的道路。在这条路上，我一天比一天更加认识：只有这种知识，这种意志，才是世界上最可宝贵的财产。</w:t>
      </w:r>
    </w:p>
    <w:p w14:paraId="7C835B4A" w14:textId="77777777" w:rsidR="009956AC" w:rsidRDefault="00D77D9A">
      <w:pPr>
        <w:spacing w:line="360" w:lineRule="auto"/>
        <w:jc w:val="righ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朱德《回忆我的母亲》</w:t>
      </w:r>
    </w:p>
    <w:p w14:paraId="5652203D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四、写作（共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27ABB5D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请从下面两个文题中</w:t>
      </w:r>
      <w:r>
        <w:rPr>
          <w:rFonts w:ascii="宋体" w:hAnsi="宋体"/>
          <w:b/>
          <w:color w:val="000000"/>
          <w:sz w:val="24"/>
          <w:em w:val="dot"/>
        </w:rPr>
        <w:t>任选一题</w:t>
      </w:r>
      <w:r>
        <w:rPr>
          <w:rFonts w:ascii="宋体" w:hAnsi="宋体"/>
          <w:b/>
          <w:color w:val="000000"/>
          <w:sz w:val="24"/>
        </w:rPr>
        <w:t>作文。（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016B4E8D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文题：请以“幸好有你”为题目，写一篇文章。</w:t>
      </w:r>
    </w:p>
    <w:p w14:paraId="0CB1241C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字以上。</w:t>
      </w:r>
    </w:p>
    <w:p w14:paraId="02C2F216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文题：</w:t>
      </w:r>
    </w:p>
    <w:p w14:paraId="0BCDDF8B" w14:textId="77777777" w:rsidR="009956AC" w:rsidRDefault="00D77D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风华正茂的你们，在青春的沃土上播种梦想，向下扎根，向上拼搏。梦想的种子就会在奋斗中萌发，梦想的花朵定能在磨砺中绽放！</w:t>
      </w:r>
    </w:p>
    <w:p w14:paraId="74059367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请以“梦想”为话题，写一篇文章。</w:t>
      </w:r>
    </w:p>
    <w:p w14:paraId="14F4BC94" w14:textId="77777777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要求：①除诗歌、戏剧外，体裁不限；②表达真情实感，不得套写、抄袭；③文章中不得出现真实的地名、校名、人名；④字数在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字以上。</w:t>
      </w:r>
    </w:p>
    <w:p w14:paraId="0BF32467" w14:textId="29062BA8" w:rsidR="009956AC" w:rsidRDefault="00D77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09C84476" w14:textId="77777777" w:rsidR="009956AC" w:rsidRDefault="009956AC">
      <w:pPr>
        <w:spacing w:line="360" w:lineRule="auto"/>
        <w:textAlignment w:val="center"/>
        <w:rPr>
          <w:color w:val="000000"/>
        </w:rPr>
      </w:pPr>
    </w:p>
    <w:sectPr w:rsidR="009956AC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E585" w14:textId="77777777" w:rsidR="00D77D9A" w:rsidRDefault="00D77D9A">
      <w:r>
        <w:separator/>
      </w:r>
    </w:p>
  </w:endnote>
  <w:endnote w:type="continuationSeparator" w:id="0">
    <w:p w14:paraId="470B2A82" w14:textId="77777777" w:rsidR="00D77D9A" w:rsidRDefault="00D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275B0" w14:textId="77777777" w:rsidR="00D77D9A" w:rsidRDefault="00D77D9A">
      <w:r>
        <w:separator/>
      </w:r>
    </w:p>
  </w:footnote>
  <w:footnote w:type="continuationSeparator" w:id="0">
    <w:p w14:paraId="11F615BA" w14:textId="77777777" w:rsidR="00D77D9A" w:rsidRDefault="00D7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48565B04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10FC0B7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A5AB8F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E8EF9D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FC8539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3D04D0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540816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5F03D5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754E0F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447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96B26"/>
    <w:rsid w:val="008D2E94"/>
    <w:rsid w:val="0090278E"/>
    <w:rsid w:val="00974E0F"/>
    <w:rsid w:val="00982128"/>
    <w:rsid w:val="009956AC"/>
    <w:rsid w:val="009A27BF"/>
    <w:rsid w:val="009B5666"/>
    <w:rsid w:val="009C4252"/>
    <w:rsid w:val="009E203F"/>
    <w:rsid w:val="00A05683"/>
    <w:rsid w:val="00A07DF2"/>
    <w:rsid w:val="00A25705"/>
    <w:rsid w:val="00A405DB"/>
    <w:rsid w:val="00A536B0"/>
    <w:rsid w:val="00AD6B6A"/>
    <w:rsid w:val="00B56F82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D9A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401C0A5F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3250</Words>
  <Characters>3447</Characters>
  <Application>Microsoft Office Word</Application>
  <DocSecurity>0</DocSecurity>
  <Lines>143</Lines>
  <Paragraphs>163</Paragraphs>
  <ScaleCrop>false</ScaleCrop>
  <Manager/>
  <Company/>
  <LinksUpToDate>false</LinksUpToDate>
  <CharactersWithSpaces>6534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2025-07-01T13:12:00Z</dcterms:created>
  <dcterms:modified xsi:type="dcterms:W3CDTF">2025-07-03T04:10:00Z</dcterms:modified>
  <cp:category/>
</cp:coreProperties>
</file>